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FF3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05F75C17">
            <w:pPr>
              <w:adjustRightInd w:val="0"/>
              <w:spacing w:after="156" w:afterLines="50" w:line="300" w:lineRule="auto"/>
              <w:jc w:val="both"/>
              <w:rPr>
                <w:rFonts w:hint="default"/>
                <w:lang w:val="en-US" w:eastAsia="zh-CN"/>
              </w:rPr>
            </w:pPr>
            <w:bookmarkStart w:id="0" w:name="page1"/>
            <w:bookmarkEnd w:id="0"/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32"/>
                <w:lang w:val="en-US" w:eastAsia="zh-CN" w:bidi="ar-SA"/>
              </w:rPr>
              <w:t>附件1：</w:t>
            </w:r>
          </w:p>
          <w:p w14:paraId="4C2AE4F2">
            <w:pPr>
              <w:snapToGrid w:val="0"/>
              <w:rPr>
                <w:rFonts w:hint="default" w:ascii="Times New Roman" w:hAnsi="Times New Roman" w:eastAsia="Times New Roman" w:cs="Times New Roman"/>
                <w:sz w:val="24"/>
              </w:rPr>
            </w:pPr>
          </w:p>
        </w:tc>
      </w:tr>
      <w:tr w14:paraId="121E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2E3CDD96">
            <w:pPr>
              <w:pStyle w:val="6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</w:tr>
      <w:tr w14:paraId="28E4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5F2B1BD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bookmarkStart w:id="8" w:name="_GoBack"/>
            <w:bookmarkEnd w:id="8"/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（采购编号：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）</w:t>
            </w:r>
          </w:p>
        </w:tc>
      </w:tr>
      <w:tr w14:paraId="1832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2B6B6E99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0A49BD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4E84F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C3D4C8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AFADDEA">
            <w:pPr>
              <w:pStyle w:val="6"/>
              <w:rPr>
                <w:rFonts w:hint="default"/>
              </w:rPr>
            </w:pPr>
          </w:p>
          <w:p w14:paraId="7A454D7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FE8BFD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4A3521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1390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56C3D0A8">
            <w:pPr>
              <w:snapToGrid w:val="0"/>
              <w:ind w:right="80"/>
              <w:jc w:val="center"/>
              <w:rPr>
                <w:rFonts w:hint="default" w:ascii="Times New Roman" w:hAnsi="Times New Roman" w:cs="Times New Roman"/>
                <w:b/>
                <w:sz w:val="72"/>
              </w:rPr>
            </w:pPr>
            <w:r>
              <w:rPr>
                <w:rFonts w:hint="eastAsia" w:ascii="Times New Roman" w:hAnsi="Times New Roman" w:cs="Times New Roman"/>
                <w:b/>
                <w:sz w:val="72"/>
                <w:lang w:val="en-US" w:eastAsia="zh-CN"/>
              </w:rPr>
              <w:t>竞价响应</w:t>
            </w:r>
            <w:r>
              <w:rPr>
                <w:rFonts w:hint="default" w:ascii="Times New Roman" w:hAnsi="Times New Roman" w:cs="Times New Roman"/>
                <w:b/>
                <w:sz w:val="72"/>
              </w:rPr>
              <w:t>文件</w:t>
            </w:r>
          </w:p>
        </w:tc>
      </w:tr>
      <w:tr w14:paraId="75A5A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0A921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A32BA3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8EEE00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DB2620F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C4F44D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4866B2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B55905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B5D128B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2A5D4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80B19A9">
            <w:pPr>
              <w:pStyle w:val="6"/>
              <w:rPr>
                <w:rFonts w:hint="default"/>
              </w:rPr>
            </w:pPr>
          </w:p>
          <w:p w14:paraId="385C54C0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6BC0F87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9AF5D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6B767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2933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E092C7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8E0D5B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A16E3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42462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16C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6D9E997F">
            <w:pPr>
              <w:snapToGrid w:val="0"/>
              <w:ind w:right="200"/>
              <w:jc w:val="center"/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供应商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（盖单位章）</w:t>
            </w:r>
          </w:p>
        </w:tc>
      </w:tr>
      <w:tr w14:paraId="0E62E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7600C81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日</w:t>
            </w:r>
          </w:p>
        </w:tc>
      </w:tr>
    </w:tbl>
    <w:p w14:paraId="3CE7726D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6382EDF1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一、报 </w:t>
      </w:r>
      <w:r>
        <w:rPr>
          <w:rFonts w:hint="eastAsia" w:ascii="Times New Roman" w:hAnsi="Times New Roman" w:cs="Times New Roman"/>
          <w:sz w:val="28"/>
        </w:rPr>
        <w:t>价</w:t>
      </w:r>
      <w:r>
        <w:rPr>
          <w:rFonts w:ascii="Times New Roman" w:hAnsi="Times New Roman" w:cs="Times New Roman"/>
          <w:sz w:val="28"/>
        </w:rPr>
        <w:t xml:space="preserve"> 函</w:t>
      </w:r>
    </w:p>
    <w:p w14:paraId="1EE1FF21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  <w:u w:val="single"/>
        </w:rPr>
        <w:t>（采购人名称）</w:t>
      </w:r>
      <w:r>
        <w:rPr>
          <w:rFonts w:ascii="Times New Roman" w:hAnsi="Times New Roman" w:cs="Times New Roman"/>
          <w:sz w:val="24"/>
          <w:szCs w:val="18"/>
        </w:rPr>
        <w:t>：</w:t>
      </w:r>
    </w:p>
    <w:p w14:paraId="1DF1191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1.我方已仔细研究了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（项目名称）        </w:t>
      </w:r>
      <w:r>
        <w:rPr>
          <w:rFonts w:ascii="Times New Roman" w:hAnsi="Times New Roman" w:cs="Times New Roman"/>
          <w:sz w:val="24"/>
          <w:szCs w:val="18"/>
        </w:rPr>
        <w:t>采购的全部内容，愿意以含税价人民币（大写：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</w:t>
      </w:r>
      <w:r>
        <w:rPr>
          <w:rFonts w:hint="eastAsia" w:ascii="Times New Roman" w:hAnsi="Times New Roman" w:cs="Times New Roman"/>
          <w:sz w:val="24"/>
          <w:szCs w:val="18"/>
          <w:u w:val="single"/>
          <w:lang w:val="en-US" w:eastAsia="zh-CN"/>
        </w:rPr>
        <w:t>元整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）（小写：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元</w:t>
      </w:r>
      <w:r>
        <w:rPr>
          <w:rFonts w:ascii="Times New Roman" w:hAnsi="Times New Roman" w:cs="Times New Roman"/>
          <w:sz w:val="24"/>
          <w:szCs w:val="18"/>
        </w:rPr>
        <w:t>）的报价，完成本项目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采购</w:t>
      </w:r>
      <w:r>
        <w:rPr>
          <w:rFonts w:ascii="Times New Roman" w:hAnsi="Times New Roman" w:cs="Times New Roman"/>
          <w:sz w:val="24"/>
          <w:szCs w:val="18"/>
        </w:rPr>
        <w:t>，并按合同约定履行义务。</w:t>
      </w:r>
    </w:p>
    <w:p w14:paraId="31BEE003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2.我方的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</w:rPr>
        <w:t>文件包括下列内容：</w:t>
      </w:r>
    </w:p>
    <w:p w14:paraId="570C56F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(1)报价函；</w:t>
      </w:r>
    </w:p>
    <w:p w14:paraId="0E3BE05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(2)授权委托书；</w:t>
      </w:r>
    </w:p>
    <w:p w14:paraId="5E73C09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</w:t>
      </w:r>
      <w:r>
        <w:rPr>
          <w:rFonts w:ascii="宋体" w:hAnsi="宋体"/>
          <w:sz w:val="24"/>
          <w:szCs w:val="18"/>
        </w:rPr>
        <w:t>3</w:t>
      </w:r>
      <w:r>
        <w:rPr>
          <w:rFonts w:hint="eastAsia" w:ascii="宋体" w:hAnsi="宋体"/>
          <w:sz w:val="24"/>
          <w:szCs w:val="18"/>
        </w:rPr>
        <w:t>)资格审查资料；</w:t>
      </w:r>
    </w:p>
    <w:p w14:paraId="0AA0CDA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……</w:t>
      </w:r>
    </w:p>
    <w:p w14:paraId="1984DD3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3.如我方成交，我方承诺：</w:t>
      </w:r>
    </w:p>
    <w:p w14:paraId="52437E7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（1）在收到成交通知书后，在成交通知书规定的期限内与你方签订合同；</w:t>
      </w:r>
    </w:p>
    <w:p w14:paraId="6DAE927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（2）在签订合同时不向你方提出附加条件；</w:t>
      </w:r>
    </w:p>
    <w:p w14:paraId="00302E4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（3）按照采购要求递交履约保证金（如有）；</w:t>
      </w:r>
    </w:p>
    <w:p w14:paraId="6A212DE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（4）在合同约定的期限内完成合同规定的全部义务。</w:t>
      </w:r>
    </w:p>
    <w:p w14:paraId="4BB0FD8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4.我方在此声明，所递交的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</w:rPr>
        <w:t>文件及有关资料内容完整、真实和准确，且不存在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“</w:t>
      </w:r>
      <w:r>
        <w:rPr>
          <w:rFonts w:hint="eastAsia" w:ascii="Times New Roman" w:hAnsi="Times New Roman" w:cs="Times New Roman"/>
          <w:sz w:val="24"/>
          <w:szCs w:val="18"/>
        </w:rPr>
        <w:t>竞价采购公告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”</w:t>
      </w:r>
      <w:r>
        <w:rPr>
          <w:rFonts w:ascii="Times New Roman" w:hAnsi="Times New Roman" w:cs="Times New Roman"/>
          <w:sz w:val="24"/>
          <w:szCs w:val="18"/>
        </w:rPr>
        <w:t>中规定的供应商不得存在的情形。</w:t>
      </w:r>
    </w:p>
    <w:p w14:paraId="3A26EA6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5.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（其他补充说明）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2FE1F2C7">
      <w:pPr>
        <w:adjustRightInd w:val="0"/>
        <w:snapToGrid w:val="0"/>
        <w:spacing w:after="156" w:afterLines="50" w:line="300" w:lineRule="auto"/>
        <w:ind w:firstLine="1680" w:firstLineChars="700"/>
        <w:jc w:val="both"/>
        <w:rPr>
          <w:rFonts w:ascii="Times New Roman" w:hAnsi="Times New Roman" w:cs="Times New Roman"/>
          <w:sz w:val="24"/>
          <w:szCs w:val="18"/>
        </w:rPr>
      </w:pPr>
    </w:p>
    <w:p w14:paraId="188638B2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506596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5C785D4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地    址：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11AFF79E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电子邮箱：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3DA9C47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cs="Times New Roman"/>
          <w:sz w:val="24"/>
          <w:szCs w:val="18"/>
        </w:rPr>
        <w:t>电    话：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7B7C8B9F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二、授权委托书</w:t>
      </w:r>
    </w:p>
    <w:p w14:paraId="478DB103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14:paraId="3C16439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本</w:t>
      </w:r>
      <w:r>
        <w:rPr>
          <w:rFonts w:ascii="Times New Roman" w:hAnsi="Times New Roman" w:cs="Times New Roman"/>
          <w:sz w:val="24"/>
          <w:szCs w:val="18"/>
          <w:highlight w:val="none"/>
        </w:rPr>
        <w:t>人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ascii="Times New Roman" w:hAnsi="Times New Roman" w:cs="Times New Roman"/>
          <w:sz w:val="24"/>
          <w:szCs w:val="18"/>
          <w:highlight w:val="none"/>
        </w:rPr>
        <w:t>系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     （供应商名称）           </w:t>
      </w:r>
      <w:r>
        <w:rPr>
          <w:rFonts w:ascii="Times New Roman" w:hAnsi="Times New Roman" w:cs="Times New Roman"/>
          <w:sz w:val="24"/>
          <w:szCs w:val="18"/>
          <w:highlight w:val="none"/>
        </w:rPr>
        <w:t>的法定代表人，现委托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single"/>
          <w:lang w:val="en-US" w:eastAsia="zh-CN"/>
        </w:rPr>
        <w:t xml:space="preserve">    （电话）    </w:t>
      </w:r>
      <w:r>
        <w:rPr>
          <w:rFonts w:ascii="Times New Roman" w:hAnsi="Times New Roman" w:cs="Times New Roman"/>
          <w:sz w:val="24"/>
          <w:szCs w:val="18"/>
          <w:highlight w:val="none"/>
        </w:rPr>
        <w:t>为我方代理人。代理人根据授权，以我方名义签署、澄清确认、递交、撤回、修改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（项目名称）  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  <w:highlight w:val="none"/>
        </w:rPr>
        <w:t>文件、签订合同和处理有关事宜，其法律后果由我方承担。</w:t>
      </w:r>
    </w:p>
    <w:p w14:paraId="77DB8C5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委托期限：自本委托书签署之日起至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（项目名称）        </w:t>
      </w:r>
      <w:r>
        <w:rPr>
          <w:rFonts w:ascii="Times New Roman" w:hAnsi="Times New Roman" w:cs="Times New Roman"/>
          <w:sz w:val="24"/>
          <w:szCs w:val="18"/>
        </w:rPr>
        <w:t>签订合同之日止。</w:t>
      </w:r>
    </w:p>
    <w:p w14:paraId="653FEFE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代理人无转委托权。</w:t>
      </w:r>
    </w:p>
    <w:p w14:paraId="4A73289D">
      <w:pPr>
        <w:adjustRightInd w:val="0"/>
        <w:snapToGrid w:val="0"/>
        <w:spacing w:after="156" w:afterLines="50" w:line="300" w:lineRule="auto"/>
        <w:ind w:firstLine="482" w:firstLineChars="200"/>
        <w:jc w:val="both"/>
        <w:rPr>
          <w:rFonts w:ascii="Times New Roman" w:hAnsi="Times New Roman" w:cs="Times New Roman"/>
          <w:b/>
          <w:bCs/>
          <w:sz w:val="24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18"/>
        </w:rPr>
        <w:t>附：法定代表人身份证复印件及委托代理人身份证复印件。</w:t>
      </w:r>
    </w:p>
    <w:p w14:paraId="02120AE4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D180FAB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1C74DC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2197C748">
      <w:pPr>
        <w:pStyle w:val="6"/>
        <w:rPr>
          <w:rFonts w:ascii="Times New Roman" w:hAnsi="Times New Roman" w:cs="Times New Roman"/>
          <w:sz w:val="24"/>
          <w:szCs w:val="18"/>
        </w:rPr>
      </w:pPr>
    </w:p>
    <w:p w14:paraId="441DBEFA">
      <w:pPr>
        <w:rPr>
          <w:rFonts w:ascii="Times New Roman" w:hAnsi="Times New Roman" w:cs="Times New Roman"/>
          <w:sz w:val="24"/>
          <w:szCs w:val="18"/>
        </w:rPr>
      </w:pPr>
    </w:p>
    <w:p w14:paraId="1054D117">
      <w:pPr>
        <w:pStyle w:val="6"/>
        <w:rPr>
          <w:rFonts w:ascii="Times New Roman" w:hAnsi="Times New Roman" w:cs="Times New Roman"/>
          <w:sz w:val="24"/>
          <w:szCs w:val="18"/>
        </w:rPr>
      </w:pPr>
    </w:p>
    <w:p w14:paraId="2CBAFB25">
      <w:pPr>
        <w:rPr>
          <w:rFonts w:ascii="Times New Roman" w:hAnsi="Times New Roman" w:cs="Times New Roman"/>
          <w:sz w:val="24"/>
          <w:szCs w:val="18"/>
        </w:rPr>
      </w:pPr>
    </w:p>
    <w:p w14:paraId="7D6D3AE6">
      <w:pPr>
        <w:pStyle w:val="6"/>
        <w:rPr>
          <w:rFonts w:ascii="Times New Roman" w:hAnsi="Times New Roman" w:cs="Times New Roman"/>
          <w:sz w:val="24"/>
          <w:szCs w:val="18"/>
        </w:rPr>
      </w:pPr>
    </w:p>
    <w:p w14:paraId="3CA65D5C"/>
    <w:p w14:paraId="6DE7A79C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046B640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3F10710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18"/>
        </w:rPr>
        <w:t>（签字）</w:t>
      </w:r>
    </w:p>
    <w:p w14:paraId="12B27A8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p w14:paraId="74F0DEA9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CFFDE4F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tbl>
      <w:tblPr>
        <w:tblStyle w:val="11"/>
        <w:tblpPr w:leftFromText="180" w:rightFromText="180" w:vertAnchor="text" w:horzAnchor="page" w:tblpX="6668" w:tblpY="2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6"/>
        <w:gridCol w:w="222"/>
        <w:gridCol w:w="486"/>
        <w:gridCol w:w="222"/>
        <w:gridCol w:w="486"/>
      </w:tblGrid>
      <w:tr w14:paraId="4FFFE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4E45CA2F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6" w:type="dxa"/>
            <w:noWrap w:val="0"/>
            <w:vAlign w:val="bottom"/>
          </w:tcPr>
          <w:p w14:paraId="4EB6299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3B68574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5F57CCC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5B8989F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392C781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307FFECE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66E73B29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022593C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611E5E6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24683E5A">
      <w:pPr>
        <w:adjustRightInd w:val="0"/>
        <w:snapToGrid w:val="0"/>
        <w:spacing w:after="156" w:afterLines="50" w:line="300" w:lineRule="auto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04F7A5EE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三</w:t>
      </w:r>
      <w:r>
        <w:rPr>
          <w:rFonts w:ascii="Times New Roman" w:hAnsi="Times New Roman" w:cs="Times New Roman"/>
          <w:sz w:val="28"/>
        </w:rPr>
        <w:t>、资格审查资料</w:t>
      </w:r>
    </w:p>
    <w:p w14:paraId="1D054A88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（一）基本情况</w:t>
      </w:r>
    </w:p>
    <w:p w14:paraId="1F596480">
      <w:pPr>
        <w:adjustRightInd w:val="0"/>
        <w:snapToGrid w:val="0"/>
        <w:spacing w:after="156" w:afterLines="50"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  <w:r>
        <w:rPr>
          <w:rFonts w:ascii="Times New Roman" w:hAnsi="Times New Roman" w:cs="Times New Roman"/>
          <w:sz w:val="24"/>
          <w:szCs w:val="18"/>
        </w:rPr>
        <w:t>供应商应根据要求提供主体资格证明（营业执照）、相关资质证明</w:t>
      </w:r>
      <w:r>
        <w:rPr>
          <w:rFonts w:hint="eastAsia" w:ascii="宋体" w:hAnsi="宋体"/>
          <w:sz w:val="24"/>
          <w:szCs w:val="18"/>
          <w:lang w:eastAsia="zh-CN"/>
        </w:rPr>
        <w:t>、</w:t>
      </w:r>
      <w:r>
        <w:rPr>
          <w:rFonts w:ascii="Times New Roman" w:hAnsi="Times New Roman" w:cs="Times New Roman"/>
          <w:sz w:val="24"/>
          <w:szCs w:val="18"/>
        </w:rPr>
        <w:t>信誉要求等复印件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，并加盖单位公章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136F933B">
      <w:pPr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br w:type="page"/>
      </w:r>
    </w:p>
    <w:p w14:paraId="674D6CE4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</w:t>
      </w:r>
      <w:r>
        <w:rPr>
          <w:rFonts w:hint="eastAsia" w:ascii="Times New Roman" w:hAnsi="Times New Roman" w:cs="Times New Roman"/>
          <w:b/>
          <w:sz w:val="24"/>
          <w:szCs w:val="18"/>
        </w:rPr>
        <w:t>二</w:t>
      </w:r>
      <w:r>
        <w:rPr>
          <w:rFonts w:ascii="Times New Roman" w:hAnsi="Times New Roman" w:cs="Times New Roman"/>
          <w:b/>
          <w:sz w:val="24"/>
          <w:szCs w:val="18"/>
        </w:rPr>
        <w:t>）财务状况承诺书</w:t>
      </w:r>
    </w:p>
    <w:p w14:paraId="5F796D4A">
      <w:pPr>
        <w:rPr>
          <w:rFonts w:ascii="Times New Roman" w:hAnsi="Times New Roman" w:eastAsia="宋体" w:cs="Times New Roman"/>
          <w:sz w:val="18"/>
          <w:szCs w:val="18"/>
        </w:rPr>
      </w:pPr>
    </w:p>
    <w:p w14:paraId="1E7D2475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5B45CEBB">
      <w:pPr>
        <w:adjustRightInd w:val="0"/>
        <w:snapToGrid w:val="0"/>
        <w:spacing w:line="560" w:lineRule="exact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我公司承诺近三年度财务状况良好，没有财务被接管、破产状态，有足够的财务能力完成项目。</w:t>
      </w:r>
    </w:p>
    <w:p w14:paraId="6DA9DAA1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21EB0C5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4A481DE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400E46B8">
      <w:pPr>
        <w:pStyle w:val="6"/>
        <w:rPr>
          <w:rFonts w:ascii="Times New Roman" w:hAnsi="Times New Roman" w:eastAsia="宋体" w:cs="Times New Roman"/>
          <w:sz w:val="24"/>
          <w:szCs w:val="24"/>
        </w:rPr>
      </w:pPr>
    </w:p>
    <w:p w14:paraId="05142D35">
      <w:pPr>
        <w:rPr>
          <w:rFonts w:ascii="Times New Roman" w:hAnsi="Times New Roman" w:eastAsia="宋体" w:cs="Times New Roman"/>
          <w:sz w:val="24"/>
          <w:szCs w:val="24"/>
        </w:rPr>
      </w:pPr>
    </w:p>
    <w:p w14:paraId="666811DA">
      <w:pPr>
        <w:pStyle w:val="6"/>
      </w:pPr>
    </w:p>
    <w:p w14:paraId="5B1DBABE"/>
    <w:p w14:paraId="71879FC9">
      <w:pPr>
        <w:pStyle w:val="6"/>
      </w:pPr>
    </w:p>
    <w:p w14:paraId="2BB8F4C4"/>
    <w:p w14:paraId="4C98A4D3">
      <w:pPr>
        <w:pStyle w:val="6"/>
      </w:pPr>
    </w:p>
    <w:p w14:paraId="7B6B86B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8850D5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</w:t>
      </w:r>
      <w:r>
        <w:rPr>
          <w:rFonts w:ascii="Times New Roman" w:hAnsi="Times New Roman" w:cs="Times New Roman"/>
          <w:sz w:val="24"/>
          <w:szCs w:val="18"/>
          <w:u w:val="none"/>
        </w:rPr>
        <w:t>（盖</w:t>
      </w:r>
      <w:r>
        <w:rPr>
          <w:rFonts w:ascii="Times New Roman" w:hAnsi="Times New Roman" w:cs="Times New Roman"/>
          <w:sz w:val="24"/>
          <w:szCs w:val="18"/>
        </w:rPr>
        <w:t>单位章）</w:t>
      </w:r>
    </w:p>
    <w:p w14:paraId="074DF1E8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B32DA9F">
      <w:pPr>
        <w:adjustRightInd w:val="0"/>
        <w:snapToGrid w:val="0"/>
        <w:spacing w:after="156" w:afterLines="50" w:line="300" w:lineRule="auto"/>
        <w:ind w:firstLine="4320" w:firstLineChars="18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月   日</w:t>
      </w:r>
    </w:p>
    <w:p w14:paraId="552B61F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78533583">
      <w:pPr>
        <w:pStyle w:val="6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FD42012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hint="eastAsia" w:ascii="Times New Roman" w:hAnsi="Times New Roman" w:cs="Times New Roman"/>
          <w:b/>
          <w:sz w:val="24"/>
          <w:szCs w:val="18"/>
        </w:rPr>
        <w:t>（三）经营</w:t>
      </w:r>
      <w:r>
        <w:rPr>
          <w:rFonts w:ascii="Times New Roman" w:hAnsi="Times New Roman" w:cs="Times New Roman"/>
          <w:b/>
          <w:sz w:val="24"/>
          <w:szCs w:val="18"/>
        </w:rPr>
        <w:t>状况承诺书</w:t>
      </w:r>
    </w:p>
    <w:p w14:paraId="6EFFC14F">
      <w:pPr>
        <w:adjustRightInd w:val="0"/>
        <w:snapToGrid w:val="0"/>
        <w:spacing w:after="156" w:afterLines="50" w:line="300" w:lineRule="auto"/>
        <w:ind w:firstLine="562" w:firstLineChars="20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0AC9A020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21FFDFB3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我公司不存在下列情形：</w:t>
      </w:r>
    </w:p>
    <w:p w14:paraId="1AB0D45E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（1）处于被责令停产停业、暂扣或者吊销营业执照、暂扣或者吊销许可证、吊销资质证书状态；</w:t>
      </w:r>
    </w:p>
    <w:p w14:paraId="73FF8163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（2）进入清算程序，或被宣告破产，或其他丧失履约能力的情形；</w:t>
      </w:r>
    </w:p>
    <w:p w14:paraId="6313F252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（3）其他情形：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7878FA3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569920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79AA535D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0E4A5F02">
      <w:pPr>
        <w:pStyle w:val="6"/>
      </w:pPr>
    </w:p>
    <w:p w14:paraId="77259368"/>
    <w:p w14:paraId="35786B42">
      <w:pPr>
        <w:pStyle w:val="6"/>
      </w:pPr>
    </w:p>
    <w:p w14:paraId="2CDDC5D6">
      <w:pPr>
        <w:tabs>
          <w:tab w:val="left" w:pos="861"/>
        </w:tabs>
        <w:adjustRightInd w:val="0"/>
        <w:snapToGrid w:val="0"/>
        <w:spacing w:after="156" w:afterLines="50" w:line="300" w:lineRule="auto"/>
        <w:jc w:val="both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 w14:paraId="4EFA5E02">
      <w:pPr>
        <w:pStyle w:val="6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 w14:paraId="2DD2A1CB">
      <w:pPr>
        <w:rPr>
          <w:rFonts w:hint="eastAsia"/>
          <w:lang w:eastAsia="zh-CN"/>
        </w:rPr>
      </w:pPr>
    </w:p>
    <w:p w14:paraId="154C8146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48975279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32EE3D39">
      <w:pPr>
        <w:adjustRightInd w:val="0"/>
        <w:snapToGrid w:val="0"/>
        <w:spacing w:after="156" w:afterLines="50" w:line="300" w:lineRule="auto"/>
        <w:ind w:firstLine="4560" w:firstLineChars="19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 月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日</w:t>
      </w:r>
    </w:p>
    <w:p w14:paraId="59FA51D3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2"/>
          <w:szCs w:val="16"/>
        </w:rPr>
      </w:pPr>
    </w:p>
    <w:p w14:paraId="42E5F2BF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7788D144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6316EFBE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4404946B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9095C3F">
      <w:pPr>
        <w:adjustRightInd w:val="0"/>
        <w:snapToGrid w:val="0"/>
        <w:spacing w:after="156" w:afterLines="50" w:line="300" w:lineRule="auto"/>
        <w:jc w:val="center"/>
        <w:rPr>
          <w:rFonts w:hint="eastAsia" w:ascii="Times New Roman" w:hAnsi="Times New Roman" w:eastAsia="宋体" w:cs="Times New Roman"/>
          <w:b/>
          <w:sz w:val="24"/>
          <w:szCs w:val="18"/>
        </w:rPr>
      </w:pPr>
      <w:r>
        <w:rPr>
          <w:rFonts w:hint="eastAsia" w:ascii="Times New Roman" w:hAnsi="Times New Roman" w:eastAsia="宋体" w:cs="Times New Roman"/>
          <w:b/>
          <w:sz w:val="24"/>
          <w:szCs w:val="18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sz w:val="24"/>
          <w:szCs w:val="18"/>
          <w:lang w:val="en-US" w:eastAsia="zh-CN"/>
        </w:rPr>
        <w:t>四</w:t>
      </w:r>
      <w:r>
        <w:rPr>
          <w:rFonts w:hint="eastAsia" w:ascii="Times New Roman" w:hAnsi="Times New Roman" w:eastAsia="宋体" w:cs="Times New Roman"/>
          <w:b/>
          <w:sz w:val="24"/>
          <w:szCs w:val="18"/>
          <w:lang w:eastAsia="zh-CN"/>
        </w:rPr>
        <w:t>）</w:t>
      </w:r>
      <w:r>
        <w:rPr>
          <w:rFonts w:hint="eastAsia" w:ascii="Times New Roman" w:hAnsi="Times New Roman" w:eastAsia="宋体" w:cs="Times New Roman"/>
          <w:b/>
          <w:sz w:val="24"/>
          <w:szCs w:val="18"/>
        </w:rPr>
        <w:t>项目经理无在建承诺书</w:t>
      </w:r>
    </w:p>
    <w:p w14:paraId="08E5C3D3">
      <w:pPr>
        <w:snapToGrid w:val="0"/>
        <w:spacing w:before="156" w:beforeLines="50" w:line="300" w:lineRule="auto"/>
        <w:ind w:firstLine="480" w:firstLineChars="200"/>
        <w:jc w:val="both"/>
        <w:rPr>
          <w:rFonts w:ascii="Times New Roman" w:hAnsi="Times New Roman" w:cs="Times New Roman" w:eastAsiaTheme="minorEastAsia"/>
          <w:sz w:val="24"/>
          <w:szCs w:val="24"/>
        </w:rPr>
      </w:pPr>
    </w:p>
    <w:p w14:paraId="4F6B445D">
      <w:pPr>
        <w:snapToGrid w:val="0"/>
        <w:spacing w:before="156" w:beforeLines="50" w:line="300" w:lineRule="auto"/>
        <w:ind w:firstLine="480" w:firstLineChars="200"/>
        <w:jc w:val="both"/>
        <w:rPr>
          <w:rFonts w:ascii="Times New Roman" w:hAnsi="Times New Roman" w:cs="Times New Roman" w:eastAsiaTheme="minorEastAsia"/>
          <w:sz w:val="24"/>
          <w:szCs w:val="24"/>
        </w:rPr>
      </w:pPr>
    </w:p>
    <w:p w14:paraId="4D70FF6A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18"/>
        </w:rPr>
      </w:pPr>
      <w:r>
        <w:rPr>
          <w:rFonts w:ascii="Times New Roman" w:hAnsi="Times New Roman" w:eastAsia="宋体" w:cs="Times New Roman"/>
          <w:sz w:val="24"/>
          <w:szCs w:val="18"/>
        </w:rPr>
        <w:t>致</w:t>
      </w:r>
      <w:r>
        <w:rPr>
          <w:rFonts w:hint="eastAsia" w:ascii="Times New Roman" w:hAnsi="Times New Roman" w:eastAsia="宋体" w:cs="Times New Roman"/>
          <w:sz w:val="24"/>
          <w:szCs w:val="18"/>
        </w:rPr>
        <w:t>：</w:t>
      </w:r>
      <w:r>
        <w:rPr>
          <w:rFonts w:ascii="Times New Roman" w:hAnsi="Times New Roman" w:eastAsia="宋体" w:cs="Times New Roman"/>
          <w:sz w:val="24"/>
          <w:szCs w:val="18"/>
          <w:u w:val="single"/>
        </w:rPr>
        <w:t xml:space="preserve">    </w:t>
      </w:r>
      <w:r>
        <w:rPr>
          <w:rFonts w:hint="eastAsia" w:ascii="Times New Roman" w:hAnsi="Times New Roman" w:cs="Times New Roman"/>
          <w:sz w:val="24"/>
          <w:szCs w:val="18"/>
          <w:u w:val="single"/>
          <w:lang w:val="en-US" w:eastAsia="zh-CN"/>
        </w:rPr>
        <w:t xml:space="preserve">                    </w:t>
      </w:r>
      <w:r>
        <w:rPr>
          <w:rFonts w:ascii="Times New Roman" w:hAnsi="Times New Roman" w:eastAsia="宋体" w:cs="Times New Roman"/>
          <w:sz w:val="24"/>
          <w:szCs w:val="18"/>
        </w:rPr>
        <w:t>（采购人）</w:t>
      </w:r>
    </w:p>
    <w:p w14:paraId="217D6099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18"/>
        </w:rPr>
      </w:pPr>
      <w:r>
        <w:rPr>
          <w:rFonts w:hint="eastAsia" w:ascii="Times New Roman" w:hAnsi="Times New Roman" w:eastAsia="宋体" w:cs="Times New Roman"/>
          <w:sz w:val="24"/>
          <w:szCs w:val="18"/>
        </w:rPr>
        <w:t>我方在此声明，我方拟派往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18"/>
          <w:u w:val="single"/>
          <w:lang w:val="en-US" w:eastAsia="zh-CN"/>
        </w:rPr>
        <w:t>（项目名称）</w:t>
      </w:r>
      <w:r>
        <w:rPr>
          <w:rFonts w:hint="eastAsia" w:ascii="Times New Roman" w:hAnsi="Times New Roman" w:cs="Times New Roman"/>
          <w:sz w:val="24"/>
          <w:szCs w:val="1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18"/>
        </w:rPr>
        <w:t>的项目经理</w:t>
      </w:r>
      <w:r>
        <w:rPr>
          <w:rFonts w:hint="eastAsia" w:ascii="Times New Roman" w:hAnsi="Times New Roman" w:eastAsia="宋体" w:cs="Times New Roman"/>
          <w:sz w:val="24"/>
          <w:szCs w:val="18"/>
          <w:u w:val="single"/>
        </w:rPr>
        <w:t xml:space="preserve">    （姓名）</w:t>
      </w:r>
      <w:r>
        <w:rPr>
          <w:rFonts w:hint="eastAsia" w:ascii="Times New Roman" w:hAnsi="Times New Roman" w:eastAsia="宋体" w:cs="Times New Roman"/>
          <w:sz w:val="24"/>
          <w:szCs w:val="1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 w:val="24"/>
          <w:szCs w:val="18"/>
        </w:rPr>
        <w:t>在成交后确保没有其他任何在建项目。我方保证上述信息的真实准确，并愿意承担我方就此弄虚作假所引起的一切法律后果。</w:t>
      </w:r>
    </w:p>
    <w:p w14:paraId="42687F92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18"/>
        </w:rPr>
      </w:pPr>
    </w:p>
    <w:p w14:paraId="0E834BDF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18"/>
        </w:rPr>
      </w:pPr>
      <w:r>
        <w:rPr>
          <w:rFonts w:hint="eastAsia" w:ascii="Times New Roman" w:hAnsi="Times New Roman" w:eastAsia="宋体" w:cs="Times New Roman"/>
          <w:sz w:val="24"/>
          <w:szCs w:val="18"/>
        </w:rPr>
        <w:t>特此承诺!</w:t>
      </w:r>
    </w:p>
    <w:p w14:paraId="08DC24CC">
      <w:pPr>
        <w:adjustRightInd w:val="0"/>
        <w:snapToGrid w:val="0"/>
        <w:spacing w:line="560" w:lineRule="exact"/>
        <w:ind w:firstLine="560" w:firstLineChars="200"/>
        <w:jc w:val="both"/>
        <w:rPr>
          <w:rFonts w:ascii="Times New Roman" w:hAnsi="Times New Roman" w:eastAsia="仿宋_GB2312" w:cs="Times New Roman"/>
          <w:sz w:val="28"/>
          <w:szCs w:val="28"/>
        </w:rPr>
      </w:pPr>
    </w:p>
    <w:p w14:paraId="3B16BD62">
      <w:pPr>
        <w:adjustRightInd w:val="0"/>
        <w:spacing w:after="156" w:afterLines="50" w:line="300" w:lineRule="auto"/>
        <w:ind w:firstLine="2400" w:firstLineChars="1000"/>
        <w:jc w:val="both"/>
        <w:rPr>
          <w:rFonts w:hint="eastAsia" w:ascii="Times New Roman" w:hAnsi="Times New Roman" w:eastAsia="宋体" w:cs="Times New Roman"/>
          <w:sz w:val="24"/>
          <w:szCs w:val="18"/>
        </w:rPr>
      </w:pPr>
      <w:r>
        <w:rPr>
          <w:rFonts w:hint="eastAsia" w:ascii="Times New Roman" w:hAnsi="Times New Roman" w:eastAsia="宋体" w:cs="Times New Roman"/>
          <w:sz w:val="24"/>
          <w:szCs w:val="18"/>
        </w:rPr>
        <w:t>供应商：</w:t>
      </w:r>
      <w:r>
        <w:rPr>
          <w:rFonts w:hint="eastAsia" w:ascii="Times New Roman" w:hAnsi="Times New Roman" w:eastAsia="宋体" w:cs="Times New Roman"/>
          <w:sz w:val="24"/>
          <w:szCs w:val="18"/>
          <w:u w:val="single"/>
        </w:rPr>
        <w:t xml:space="preserve">                     </w:t>
      </w:r>
      <w:r>
        <w:rPr>
          <w:rFonts w:hint="eastAsia" w:ascii="Times New Roman" w:hAnsi="Times New Roman" w:eastAsia="宋体" w:cs="Times New Roman"/>
          <w:sz w:val="24"/>
          <w:szCs w:val="18"/>
        </w:rPr>
        <w:t>（盖单位章）</w:t>
      </w:r>
    </w:p>
    <w:p w14:paraId="640E3C7B">
      <w:pPr>
        <w:adjustRightInd w:val="0"/>
        <w:spacing w:after="156" w:afterLines="50" w:line="300" w:lineRule="auto"/>
        <w:ind w:firstLine="480" w:firstLineChars="200"/>
        <w:jc w:val="both"/>
        <w:rPr>
          <w:rFonts w:hint="eastAsia" w:ascii="Times New Roman" w:hAnsi="Times New Roman" w:eastAsia="宋体" w:cs="Times New Roman"/>
          <w:sz w:val="24"/>
          <w:szCs w:val="18"/>
        </w:rPr>
      </w:pPr>
      <w:r>
        <w:rPr>
          <w:rFonts w:hint="eastAsia" w:ascii="Times New Roman" w:hAnsi="Times New Roman" w:eastAsia="宋体" w:cs="Times New Roman"/>
          <w:sz w:val="24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18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宋体" w:cs="Times New Roman"/>
          <w:sz w:val="24"/>
          <w:szCs w:val="18"/>
        </w:rPr>
        <w:t>年    月   日</w:t>
      </w:r>
    </w:p>
    <w:p w14:paraId="7F0AFCE1">
      <w:pPr>
        <w:spacing w:line="500" w:lineRule="exact"/>
        <w:ind w:firstLine="699" w:firstLineChars="200"/>
        <w:jc w:val="center"/>
        <w:rPr>
          <w:rFonts w:hint="default" w:ascii="Times New Roman" w:hAnsi="Times New Roman" w:eastAsia="仿宋" w:cs="Times New Roman"/>
          <w:b/>
          <w:bCs/>
          <w:color w:val="auto"/>
          <w:spacing w:val="14"/>
          <w:kern w:val="0"/>
          <w:sz w:val="32"/>
          <w:szCs w:val="32"/>
          <w:highlight w:val="none"/>
          <w:lang w:val="en-US" w:eastAsia="zh-CN" w:bidi="ar-SA"/>
        </w:rPr>
      </w:pPr>
    </w:p>
    <w:p w14:paraId="4FB6E225">
      <w:pPr>
        <w:spacing w:line="500" w:lineRule="exact"/>
        <w:ind w:firstLine="699" w:firstLineChars="200"/>
        <w:jc w:val="center"/>
        <w:rPr>
          <w:rFonts w:hint="default" w:ascii="Times New Roman" w:hAnsi="Times New Roman" w:eastAsia="仿宋" w:cs="Times New Roman"/>
          <w:b/>
          <w:bCs/>
          <w:color w:val="auto"/>
          <w:spacing w:val="14"/>
          <w:kern w:val="0"/>
          <w:sz w:val="32"/>
          <w:szCs w:val="32"/>
          <w:highlight w:val="none"/>
          <w:lang w:val="en-US" w:eastAsia="zh-CN" w:bidi="ar-SA"/>
        </w:rPr>
      </w:pPr>
    </w:p>
    <w:p w14:paraId="536BF324">
      <w:pPr>
        <w:spacing w:line="500" w:lineRule="exact"/>
        <w:ind w:firstLine="699" w:firstLineChars="200"/>
        <w:jc w:val="center"/>
        <w:rPr>
          <w:rFonts w:hint="default" w:ascii="Times New Roman" w:hAnsi="Times New Roman" w:eastAsia="仿宋" w:cs="Times New Roman"/>
          <w:b/>
          <w:bCs/>
          <w:color w:val="auto"/>
          <w:spacing w:val="14"/>
          <w:kern w:val="0"/>
          <w:sz w:val="32"/>
          <w:szCs w:val="32"/>
          <w:highlight w:val="none"/>
          <w:lang w:val="en-US" w:eastAsia="zh-CN" w:bidi="ar-SA"/>
        </w:rPr>
      </w:pPr>
    </w:p>
    <w:p w14:paraId="5BA7BCF4">
      <w:pPr>
        <w:spacing w:line="500" w:lineRule="exact"/>
        <w:ind w:firstLine="699" w:firstLineChars="200"/>
        <w:jc w:val="center"/>
        <w:rPr>
          <w:rFonts w:hint="default" w:ascii="Times New Roman" w:hAnsi="Times New Roman" w:eastAsia="仿宋" w:cs="Times New Roman"/>
          <w:b/>
          <w:bCs/>
          <w:color w:val="auto"/>
          <w:spacing w:val="14"/>
          <w:kern w:val="0"/>
          <w:sz w:val="32"/>
          <w:szCs w:val="32"/>
          <w:highlight w:val="none"/>
          <w:lang w:val="en-US" w:eastAsia="zh-CN" w:bidi="ar-SA"/>
        </w:rPr>
      </w:pPr>
    </w:p>
    <w:p w14:paraId="7A2B656F">
      <w:pPr>
        <w:spacing w:line="500" w:lineRule="exact"/>
        <w:ind w:firstLine="699" w:firstLineChars="200"/>
        <w:jc w:val="center"/>
        <w:rPr>
          <w:rFonts w:hint="default" w:ascii="Times New Roman" w:hAnsi="Times New Roman" w:eastAsia="仿宋" w:cs="Times New Roman"/>
          <w:b/>
          <w:bCs/>
          <w:color w:val="auto"/>
          <w:spacing w:val="14"/>
          <w:kern w:val="0"/>
          <w:sz w:val="32"/>
          <w:szCs w:val="32"/>
          <w:highlight w:val="none"/>
          <w:lang w:val="en-US" w:eastAsia="zh-CN" w:bidi="ar-SA"/>
        </w:rPr>
      </w:pPr>
    </w:p>
    <w:p w14:paraId="56B73BBD">
      <w:pPr>
        <w:spacing w:line="500" w:lineRule="exact"/>
        <w:ind w:firstLine="699" w:firstLineChars="200"/>
        <w:jc w:val="center"/>
        <w:rPr>
          <w:rFonts w:hint="default" w:ascii="Times New Roman" w:hAnsi="Times New Roman" w:eastAsia="仿宋" w:cs="Times New Roman"/>
          <w:b/>
          <w:bCs/>
          <w:color w:val="auto"/>
          <w:spacing w:val="14"/>
          <w:kern w:val="0"/>
          <w:sz w:val="32"/>
          <w:szCs w:val="32"/>
          <w:highlight w:val="none"/>
          <w:lang w:val="en-US" w:eastAsia="zh-CN" w:bidi="ar-SA"/>
        </w:rPr>
      </w:pPr>
    </w:p>
    <w:p w14:paraId="396C3853">
      <w:pPr>
        <w:spacing w:line="500" w:lineRule="exact"/>
        <w:ind w:firstLine="699" w:firstLineChars="200"/>
        <w:jc w:val="center"/>
        <w:rPr>
          <w:rFonts w:hint="default" w:ascii="Times New Roman" w:hAnsi="Times New Roman" w:eastAsia="仿宋" w:cs="Times New Roman"/>
          <w:b/>
          <w:bCs/>
          <w:color w:val="auto"/>
          <w:spacing w:val="14"/>
          <w:kern w:val="0"/>
          <w:sz w:val="32"/>
          <w:szCs w:val="32"/>
          <w:highlight w:val="none"/>
          <w:lang w:val="en-US" w:eastAsia="zh-CN" w:bidi="ar-SA"/>
        </w:rPr>
      </w:pPr>
    </w:p>
    <w:p w14:paraId="7E6B3471">
      <w:pPr>
        <w:spacing w:line="500" w:lineRule="exact"/>
        <w:ind w:firstLine="699" w:firstLineChars="200"/>
        <w:jc w:val="center"/>
        <w:rPr>
          <w:rFonts w:hint="default" w:ascii="Times New Roman" w:hAnsi="Times New Roman" w:eastAsia="仿宋" w:cs="Times New Roman"/>
          <w:b/>
          <w:bCs/>
          <w:color w:val="auto"/>
          <w:spacing w:val="14"/>
          <w:kern w:val="0"/>
          <w:sz w:val="32"/>
          <w:szCs w:val="32"/>
          <w:highlight w:val="none"/>
          <w:lang w:val="en-US" w:eastAsia="zh-CN" w:bidi="ar-SA"/>
        </w:rPr>
      </w:pPr>
    </w:p>
    <w:p w14:paraId="39A51B1D">
      <w:pPr>
        <w:spacing w:line="500" w:lineRule="exact"/>
        <w:ind w:firstLine="699" w:firstLineChars="200"/>
        <w:jc w:val="center"/>
        <w:rPr>
          <w:rFonts w:hint="default" w:ascii="Times New Roman" w:hAnsi="Times New Roman" w:eastAsia="仿宋" w:cs="Times New Roman"/>
          <w:b/>
          <w:bCs/>
          <w:color w:val="auto"/>
          <w:spacing w:val="14"/>
          <w:kern w:val="0"/>
          <w:sz w:val="32"/>
          <w:szCs w:val="32"/>
          <w:highlight w:val="none"/>
          <w:lang w:val="en-US" w:eastAsia="zh-CN" w:bidi="ar-SA"/>
        </w:rPr>
      </w:pPr>
    </w:p>
    <w:p w14:paraId="52540705">
      <w:pPr>
        <w:spacing w:line="500" w:lineRule="exact"/>
        <w:ind w:firstLine="699" w:firstLineChars="200"/>
        <w:jc w:val="center"/>
        <w:rPr>
          <w:rFonts w:hint="default" w:ascii="Times New Roman" w:hAnsi="Times New Roman" w:eastAsia="仿宋" w:cs="Times New Roman"/>
          <w:b/>
          <w:bCs/>
          <w:color w:val="auto"/>
          <w:spacing w:val="14"/>
          <w:kern w:val="0"/>
          <w:sz w:val="32"/>
          <w:szCs w:val="32"/>
          <w:highlight w:val="none"/>
          <w:lang w:val="en-US" w:eastAsia="zh-CN" w:bidi="ar-SA"/>
        </w:rPr>
      </w:pPr>
    </w:p>
    <w:p w14:paraId="4AB6167A">
      <w:pPr>
        <w:spacing w:line="500" w:lineRule="exact"/>
        <w:ind w:firstLine="699" w:firstLineChars="200"/>
        <w:jc w:val="center"/>
        <w:rPr>
          <w:rFonts w:hint="default" w:ascii="Times New Roman" w:hAnsi="Times New Roman" w:eastAsia="仿宋" w:cs="Times New Roman"/>
          <w:b/>
          <w:bCs/>
          <w:color w:val="auto"/>
          <w:spacing w:val="14"/>
          <w:kern w:val="0"/>
          <w:sz w:val="32"/>
          <w:szCs w:val="32"/>
          <w:highlight w:val="none"/>
          <w:lang w:val="en-US" w:eastAsia="zh-CN" w:bidi="ar-SA"/>
        </w:rPr>
      </w:pPr>
    </w:p>
    <w:p w14:paraId="52B22270">
      <w:pPr>
        <w:spacing w:line="500" w:lineRule="exact"/>
        <w:ind w:firstLine="699" w:firstLineChars="200"/>
        <w:jc w:val="center"/>
        <w:rPr>
          <w:rFonts w:hint="default" w:ascii="Times New Roman" w:hAnsi="Times New Roman" w:eastAsia="仿宋" w:cs="Times New Roman"/>
          <w:b/>
          <w:bCs/>
          <w:color w:val="auto"/>
          <w:spacing w:val="14"/>
          <w:kern w:val="0"/>
          <w:sz w:val="32"/>
          <w:szCs w:val="32"/>
          <w:highlight w:val="none"/>
          <w:lang w:val="en-US" w:eastAsia="zh-CN" w:bidi="ar-SA"/>
        </w:rPr>
      </w:pPr>
    </w:p>
    <w:p w14:paraId="1E8CD892">
      <w:pPr>
        <w:spacing w:line="500" w:lineRule="exact"/>
        <w:ind w:firstLine="699" w:firstLineChars="200"/>
        <w:jc w:val="center"/>
        <w:rPr>
          <w:rFonts w:hint="default" w:ascii="Times New Roman" w:hAnsi="Times New Roman" w:eastAsia="仿宋" w:cs="Times New Roman"/>
          <w:b/>
          <w:bCs/>
          <w:color w:val="auto"/>
          <w:spacing w:val="14"/>
          <w:kern w:val="0"/>
          <w:sz w:val="32"/>
          <w:szCs w:val="32"/>
          <w:highlight w:val="none"/>
          <w:lang w:val="en-US" w:eastAsia="zh-CN" w:bidi="ar-SA"/>
        </w:rPr>
      </w:pPr>
    </w:p>
    <w:p w14:paraId="2C24DCB0">
      <w:pPr>
        <w:spacing w:line="500" w:lineRule="exact"/>
        <w:ind w:firstLine="699" w:firstLineChars="200"/>
        <w:jc w:val="center"/>
        <w:rPr>
          <w:rFonts w:hint="default" w:ascii="Times New Roman" w:hAnsi="Times New Roman" w:eastAsia="仿宋" w:cs="Times New Roman"/>
          <w:b/>
          <w:bCs/>
          <w:color w:val="auto"/>
          <w:spacing w:val="14"/>
          <w:kern w:val="0"/>
          <w:sz w:val="32"/>
          <w:szCs w:val="32"/>
          <w:highlight w:val="none"/>
          <w:lang w:val="en-US" w:eastAsia="zh-CN" w:bidi="ar-SA"/>
        </w:rPr>
      </w:pPr>
    </w:p>
    <w:p w14:paraId="36AB9403">
      <w:pPr>
        <w:spacing w:line="500" w:lineRule="exact"/>
        <w:ind w:firstLine="699" w:firstLineChars="200"/>
        <w:jc w:val="center"/>
        <w:rPr>
          <w:rFonts w:hint="default" w:ascii="Times New Roman" w:hAnsi="Times New Roman" w:eastAsia="仿宋" w:cs="Times New Roman"/>
          <w:b/>
          <w:bCs/>
          <w:color w:val="auto"/>
          <w:spacing w:val="14"/>
          <w:kern w:val="0"/>
          <w:sz w:val="32"/>
          <w:szCs w:val="32"/>
          <w:highlight w:val="none"/>
          <w:lang w:val="en-US" w:eastAsia="zh-CN" w:bidi="ar-SA"/>
        </w:rPr>
      </w:pPr>
    </w:p>
    <w:p w14:paraId="75B8817C">
      <w:pPr>
        <w:pStyle w:val="4"/>
        <w:spacing w:line="403" w:lineRule="exact"/>
        <w:jc w:val="center"/>
        <w:rPr>
          <w:rFonts w:hint="eastAsia" w:ascii="Times New Roman" w:hAnsi="Times New Roman" w:eastAsia="宋体" w:cs="Times New Roman"/>
          <w:b/>
          <w:bCs w:val="0"/>
          <w:kern w:val="0"/>
          <w:sz w:val="24"/>
          <w:szCs w:val="18"/>
          <w:lang w:val="en-US" w:eastAsia="zh-CN" w:bidi="ar-SA"/>
        </w:rPr>
      </w:pPr>
      <w:bookmarkStart w:id="1" w:name="_Toc8561"/>
      <w:bookmarkStart w:id="2" w:name="_Toc152042582"/>
      <w:bookmarkStart w:id="3" w:name="_Toc247514285"/>
      <w:bookmarkStart w:id="4" w:name="_Toc152045793"/>
      <w:bookmarkStart w:id="5" w:name="_Toc12411"/>
      <w:bookmarkStart w:id="6" w:name="_Toc247527833"/>
      <w:r>
        <w:rPr>
          <w:rFonts w:hint="eastAsia" w:ascii="Times New Roman" w:hAnsi="Times New Roman" w:eastAsia="宋体" w:cs="Times New Roman"/>
          <w:b/>
          <w:bCs w:val="0"/>
          <w:kern w:val="0"/>
          <w:sz w:val="24"/>
          <w:szCs w:val="18"/>
          <w:lang w:val="en-US" w:eastAsia="zh-CN" w:bidi="ar-SA"/>
        </w:rPr>
        <w:t>（五）联合体协议书</w:t>
      </w:r>
      <w:bookmarkEnd w:id="1"/>
      <w:bookmarkEnd w:id="2"/>
      <w:bookmarkEnd w:id="3"/>
      <w:bookmarkEnd w:id="4"/>
      <w:bookmarkEnd w:id="5"/>
      <w:bookmarkEnd w:id="6"/>
    </w:p>
    <w:p w14:paraId="4077457C">
      <w:pPr>
        <w:wordWrap w:val="0"/>
        <w:spacing w:line="460" w:lineRule="exact"/>
        <w:ind w:firstLine="1968" w:firstLineChars="7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(仅适用于联合体投标人，格式仅供参考）</w:t>
      </w:r>
    </w:p>
    <w:p w14:paraId="1C830B6C">
      <w:pPr>
        <w:wordWrap w:val="0"/>
        <w:spacing w:line="46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致：</w:t>
      </w:r>
      <w:r>
        <w:rPr>
          <w:rFonts w:hint="eastAsia" w:ascii="宋体" w:hAnsi="宋体" w:eastAsia="宋体" w:cs="宋体"/>
          <w:sz w:val="24"/>
          <w:u w:val="single"/>
        </w:rPr>
        <w:t>(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u w:val="single"/>
        </w:rPr>
        <w:t>人）</w:t>
      </w:r>
    </w:p>
    <w:p w14:paraId="41A3878C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>（所有成员单位名称）</w:t>
      </w:r>
      <w:r>
        <w:rPr>
          <w:rFonts w:hint="eastAsia" w:ascii="宋体" w:hAnsi="宋体" w:eastAsia="宋体" w:cs="宋体"/>
          <w:sz w:val="24"/>
        </w:rPr>
        <w:t xml:space="preserve">自愿组成 </w:t>
      </w:r>
      <w:r>
        <w:rPr>
          <w:rFonts w:hint="eastAsia" w:ascii="宋体" w:hAnsi="宋体" w:eastAsia="宋体" w:cs="宋体"/>
          <w:sz w:val="24"/>
          <w:u w:val="single"/>
        </w:rPr>
        <w:t>（联合体名称）</w:t>
      </w:r>
      <w:r>
        <w:rPr>
          <w:rFonts w:hint="eastAsia" w:ascii="宋体" w:hAnsi="宋体" w:eastAsia="宋体" w:cs="宋体"/>
          <w:sz w:val="24"/>
        </w:rPr>
        <w:t>联合体，共同参加</w:t>
      </w:r>
      <w:r>
        <w:rPr>
          <w:rFonts w:hint="eastAsia" w:ascii="宋体" w:hAnsi="宋体" w:eastAsia="宋体" w:cs="宋体"/>
          <w:sz w:val="24"/>
          <w:u w:val="single"/>
        </w:rPr>
        <w:t>（项目名称）(项目编号 ）</w:t>
      </w:r>
      <w:r>
        <w:rPr>
          <w:rFonts w:hint="eastAsia" w:ascii="宋体" w:hAnsi="宋体" w:eastAsia="宋体" w:cs="宋体"/>
          <w:sz w:val="24"/>
        </w:rPr>
        <w:t>投标。在平等互利的基础上，就项目投标的有关事务协商一致，订立如下协议，共同遵守执行：</w:t>
      </w:r>
    </w:p>
    <w:p w14:paraId="3AAFA8BD">
      <w:pPr>
        <w:numPr>
          <w:ilvl w:val="0"/>
          <w:numId w:val="1"/>
        </w:num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>（某成员单位名称）</w:t>
      </w:r>
      <w:r>
        <w:rPr>
          <w:rFonts w:hint="eastAsia" w:ascii="宋体" w:hAnsi="宋体" w:eastAsia="宋体" w:cs="宋体"/>
          <w:sz w:val="24"/>
        </w:rPr>
        <w:t xml:space="preserve">为 </w:t>
      </w:r>
      <w:r>
        <w:rPr>
          <w:rFonts w:hint="eastAsia" w:ascii="宋体" w:hAnsi="宋体" w:eastAsia="宋体" w:cs="宋体"/>
          <w:sz w:val="24"/>
          <w:u w:val="single"/>
        </w:rPr>
        <w:t>（联合体名称）</w:t>
      </w:r>
      <w:r>
        <w:rPr>
          <w:rFonts w:hint="eastAsia" w:ascii="宋体" w:hAnsi="宋体" w:eastAsia="宋体" w:cs="宋体"/>
          <w:sz w:val="24"/>
        </w:rPr>
        <w:t>牵头人，</w:t>
      </w:r>
      <w:r>
        <w:rPr>
          <w:rFonts w:hint="eastAsia" w:ascii="宋体" w:hAnsi="宋体" w:eastAsia="宋体" w:cs="宋体"/>
          <w:sz w:val="24"/>
          <w:u w:val="single"/>
        </w:rPr>
        <w:t>（成员单位名称）</w:t>
      </w:r>
      <w:r>
        <w:rPr>
          <w:rFonts w:hint="eastAsia" w:ascii="宋体" w:hAnsi="宋体" w:eastAsia="宋体" w:cs="宋体"/>
          <w:sz w:val="24"/>
        </w:rPr>
        <w:t>为联合体成员，各方分工如下：</w:t>
      </w:r>
    </w:p>
    <w:p w14:paraId="2038D457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（1）.......。</w:t>
      </w:r>
    </w:p>
    <w:p w14:paraId="39D095B7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（2）.......。</w:t>
      </w:r>
    </w:p>
    <w:p w14:paraId="43E78C17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2、联合体牵头人及其授权委托人合法代表联合体各成员负责本</w:t>
      </w:r>
      <w:r>
        <w:rPr>
          <w:rFonts w:hint="eastAsia" w:ascii="宋体" w:hAnsi="宋体" w:eastAsia="宋体" w:cs="宋体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</w:rPr>
        <w:t>项目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文件编制和合同谈判活动，并代表联合体提交和接收相关的资料、信息及指示，并处理与之有关的一切事务，负责合同实施阶段的主办、组织和协调工作, 以及处理与本</w:t>
      </w:r>
      <w:r>
        <w:rPr>
          <w:rFonts w:hint="eastAsia" w:ascii="宋体" w:hAnsi="宋体" w:eastAsia="宋体" w:cs="宋体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</w:rPr>
        <w:t>项目有关的一切事宜。</w:t>
      </w:r>
    </w:p>
    <w:p w14:paraId="5C2A0D14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3、投标工作将由联合体牵头人负责；联合体各成员均有义务提供足够的资料，以满足本项目</w:t>
      </w:r>
      <w:r>
        <w:rPr>
          <w:rFonts w:hint="eastAsia" w:ascii="宋体" w:hAnsi="宋体" w:eastAsia="宋体" w:cs="宋体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</w:rPr>
        <w:t>的要求；联合体牵头人合法代表联合体编制、提交并签署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文件；联合体将严格按照</w:t>
      </w:r>
      <w:r>
        <w:rPr>
          <w:rFonts w:hint="eastAsia" w:ascii="宋体" w:hAnsi="宋体" w:eastAsia="宋体" w:cs="宋体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</w:rPr>
        <w:t>文件各项要求递交响应文件；联合体牵头人在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 xml:space="preserve">文件中的承诺均代表了联合体各成员。 </w:t>
      </w:r>
    </w:p>
    <w:p w14:paraId="2A68B268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4、联合体各方不得再以自己名义或者作为</w:t>
      </w:r>
      <w:r>
        <w:rPr>
          <w:rFonts w:hint="eastAsia" w:ascii="宋体" w:hAnsi="宋体" w:eastAsia="宋体" w:cs="宋体"/>
          <w:sz w:val="24"/>
          <w:lang w:eastAsia="zh-CN"/>
        </w:rPr>
        <w:t>其他</w:t>
      </w:r>
      <w:r>
        <w:rPr>
          <w:rFonts w:hint="eastAsia" w:ascii="宋体" w:hAnsi="宋体" w:eastAsia="宋体" w:cs="宋体"/>
          <w:sz w:val="24"/>
        </w:rPr>
        <w:t>联合体成员参加本项目投标。</w:t>
      </w:r>
    </w:p>
    <w:p w14:paraId="7B9D7375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、如果本联合体中标，联合体各方共同与</w:t>
      </w:r>
      <w:r>
        <w:rPr>
          <w:rFonts w:hint="eastAsia" w:ascii="宋体" w:hAnsi="宋体" w:eastAsia="宋体" w:cs="宋体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</w:rPr>
        <w:t>人签订合同，并就中标项目向</w:t>
      </w:r>
      <w:r>
        <w:rPr>
          <w:rFonts w:hint="eastAsia" w:ascii="宋体" w:hAnsi="宋体" w:eastAsia="宋体" w:cs="宋体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</w:rPr>
        <w:t>人负责有连带的和各自的法律责任。</w:t>
      </w:r>
    </w:p>
    <w:p w14:paraId="5F59D144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7、联合体如因违约过失责任而导致</w:t>
      </w:r>
      <w:r>
        <w:rPr>
          <w:rFonts w:hint="eastAsia" w:ascii="宋体" w:hAnsi="宋体" w:eastAsia="宋体" w:cs="宋体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</w:rPr>
        <w:t>人经济损失或被索赔时，本联合体任何一方均同意无条件优先清偿招标人的一切经济赔偿。</w:t>
      </w:r>
    </w:p>
    <w:p w14:paraId="715FC1F9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8、本协议书自签订之日起生效，合同履行完毕后自动失效。</w:t>
      </w:r>
    </w:p>
    <w:p w14:paraId="5EC0E007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9、本协议书一式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份，联合体成员各执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份。</w:t>
      </w:r>
    </w:p>
    <w:p w14:paraId="2C1E7085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牵头人名称： 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>（盖单位章）</w:t>
      </w:r>
    </w:p>
    <w:p w14:paraId="25E425FF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</w:p>
    <w:p w14:paraId="2014FF83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 xml:space="preserve">（签字或盖章）  </w:t>
      </w:r>
    </w:p>
    <w:p w14:paraId="03EF7C21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</w:p>
    <w:p w14:paraId="1D080675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成员名称：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</w:rPr>
        <w:t>（盖单位章）</w:t>
      </w:r>
    </w:p>
    <w:p w14:paraId="38AC5239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</w:p>
    <w:p w14:paraId="183E8259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 xml:space="preserve">（签字或盖章）  </w:t>
      </w:r>
    </w:p>
    <w:p w14:paraId="5F676199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</w:p>
    <w:p w14:paraId="57097758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……</w:t>
      </w:r>
    </w:p>
    <w:p w14:paraId="4B8FEC9E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日  期： 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日</w:t>
      </w:r>
    </w:p>
    <w:p w14:paraId="3219DE04">
      <w:pPr>
        <w:ind w:firstLine="138"/>
        <w:outlineLvl w:val="2"/>
        <w:rPr>
          <w:rFonts w:hint="eastAsia" w:ascii="宋体" w:hAnsi="宋体" w:eastAsia="宋体" w:cs="宋体"/>
          <w:b/>
          <w:sz w:val="28"/>
          <w:szCs w:val="28"/>
        </w:rPr>
      </w:pPr>
      <w:bookmarkStart w:id="7" w:name="_Toc4744"/>
    </w:p>
    <w:p w14:paraId="7E3F8CFC">
      <w:pPr>
        <w:ind w:firstLine="138"/>
        <w:outlineLvl w:val="2"/>
        <w:rPr>
          <w:rFonts w:hint="eastAsia" w:ascii="宋体" w:hAnsi="宋体" w:eastAsia="宋体" w:cs="宋体"/>
          <w:b/>
          <w:sz w:val="28"/>
          <w:szCs w:val="28"/>
        </w:rPr>
      </w:pPr>
    </w:p>
    <w:p w14:paraId="1D8392A3">
      <w:pPr>
        <w:ind w:firstLine="138"/>
        <w:outlineLvl w:val="2"/>
        <w:rPr>
          <w:rFonts w:hint="eastAsia" w:ascii="宋体" w:hAnsi="宋体" w:eastAsia="宋体" w:cs="宋体"/>
          <w:b/>
          <w:sz w:val="28"/>
          <w:szCs w:val="28"/>
        </w:rPr>
      </w:pPr>
    </w:p>
    <w:p w14:paraId="196550EE">
      <w:pPr>
        <w:ind w:firstLine="138"/>
        <w:outlineLvl w:val="2"/>
        <w:rPr>
          <w:rFonts w:hint="eastAsia" w:ascii="宋体" w:hAnsi="宋体" w:eastAsia="宋体" w:cs="宋体"/>
          <w:b/>
          <w:sz w:val="28"/>
          <w:szCs w:val="28"/>
        </w:rPr>
      </w:pPr>
    </w:p>
    <w:p w14:paraId="4F54CEE0">
      <w:pPr>
        <w:ind w:firstLine="138"/>
        <w:outlineLvl w:val="2"/>
        <w:rPr>
          <w:rFonts w:hint="eastAsia" w:ascii="宋体" w:hAnsi="宋体" w:eastAsia="宋体" w:cs="宋体"/>
          <w:b/>
          <w:sz w:val="28"/>
          <w:szCs w:val="28"/>
        </w:rPr>
      </w:pPr>
    </w:p>
    <w:p w14:paraId="0968F919">
      <w:pPr>
        <w:ind w:firstLine="138"/>
        <w:outlineLvl w:val="2"/>
        <w:rPr>
          <w:rFonts w:hint="eastAsia" w:ascii="宋体" w:hAnsi="宋体" w:eastAsia="宋体" w:cs="宋体"/>
          <w:b/>
          <w:sz w:val="28"/>
          <w:szCs w:val="28"/>
        </w:rPr>
      </w:pPr>
    </w:p>
    <w:p w14:paraId="2A7616CE">
      <w:pPr>
        <w:ind w:firstLine="138"/>
        <w:outlineLvl w:val="2"/>
        <w:rPr>
          <w:rFonts w:hint="eastAsia" w:ascii="宋体" w:hAnsi="宋体" w:eastAsia="宋体" w:cs="宋体"/>
          <w:b/>
          <w:sz w:val="28"/>
          <w:szCs w:val="28"/>
        </w:rPr>
      </w:pPr>
    </w:p>
    <w:p w14:paraId="762DFE22">
      <w:pPr>
        <w:ind w:firstLine="138"/>
        <w:outlineLvl w:val="2"/>
        <w:rPr>
          <w:rFonts w:hint="eastAsia" w:ascii="宋体" w:hAnsi="宋体" w:eastAsia="宋体" w:cs="宋体"/>
          <w:b/>
          <w:sz w:val="28"/>
          <w:szCs w:val="28"/>
        </w:rPr>
      </w:pPr>
    </w:p>
    <w:p w14:paraId="1DB4F665">
      <w:pPr>
        <w:ind w:firstLine="138"/>
        <w:outlineLvl w:val="2"/>
        <w:rPr>
          <w:rFonts w:hint="eastAsia" w:ascii="宋体" w:hAnsi="宋体" w:eastAsia="宋体" w:cs="宋体"/>
          <w:b/>
          <w:sz w:val="28"/>
          <w:szCs w:val="28"/>
        </w:rPr>
      </w:pPr>
    </w:p>
    <w:p w14:paraId="724E9E6D">
      <w:pPr>
        <w:ind w:firstLine="138"/>
        <w:outlineLvl w:val="2"/>
        <w:rPr>
          <w:rFonts w:hint="eastAsia" w:ascii="宋体" w:hAnsi="宋体" w:eastAsia="宋体" w:cs="宋体"/>
          <w:b/>
          <w:sz w:val="28"/>
          <w:szCs w:val="28"/>
        </w:rPr>
      </w:pPr>
    </w:p>
    <w:p w14:paraId="4BFAFCD3">
      <w:pPr>
        <w:ind w:firstLine="138"/>
        <w:outlineLvl w:val="2"/>
        <w:rPr>
          <w:rFonts w:hint="eastAsia" w:ascii="宋体" w:hAnsi="宋体" w:eastAsia="宋体" w:cs="宋体"/>
          <w:b/>
          <w:sz w:val="28"/>
          <w:szCs w:val="28"/>
        </w:rPr>
      </w:pPr>
    </w:p>
    <w:p w14:paraId="3FAE05FD">
      <w:pPr>
        <w:ind w:firstLine="138"/>
        <w:outlineLvl w:val="2"/>
        <w:rPr>
          <w:rFonts w:hint="eastAsia" w:ascii="宋体" w:hAnsi="宋体" w:eastAsia="宋体" w:cs="宋体"/>
          <w:b/>
          <w:sz w:val="28"/>
          <w:szCs w:val="28"/>
        </w:rPr>
      </w:pPr>
    </w:p>
    <w:p w14:paraId="34AF652D">
      <w:pPr>
        <w:ind w:firstLine="138"/>
        <w:outlineLvl w:val="2"/>
        <w:rPr>
          <w:rFonts w:hint="eastAsia" w:ascii="宋体" w:hAnsi="宋体" w:eastAsia="宋体" w:cs="宋体"/>
          <w:b/>
          <w:sz w:val="28"/>
          <w:szCs w:val="28"/>
        </w:rPr>
      </w:pPr>
    </w:p>
    <w:p w14:paraId="6B8C229B">
      <w:pPr>
        <w:ind w:firstLine="138"/>
        <w:outlineLvl w:val="2"/>
        <w:rPr>
          <w:rFonts w:hint="eastAsia" w:ascii="宋体" w:hAnsi="宋体" w:eastAsia="宋体" w:cs="宋体"/>
          <w:b/>
          <w:sz w:val="28"/>
          <w:szCs w:val="28"/>
        </w:rPr>
      </w:pPr>
    </w:p>
    <w:p w14:paraId="6520D5FC">
      <w:pPr>
        <w:ind w:firstLine="138"/>
        <w:outlineLvl w:val="2"/>
        <w:rPr>
          <w:rFonts w:hint="eastAsia" w:ascii="宋体" w:hAnsi="宋体" w:eastAsia="宋体" w:cs="宋体"/>
          <w:b/>
          <w:sz w:val="28"/>
          <w:szCs w:val="28"/>
        </w:rPr>
      </w:pPr>
    </w:p>
    <w:p w14:paraId="2B3784FB">
      <w:pPr>
        <w:ind w:firstLine="138"/>
        <w:outlineLvl w:val="2"/>
        <w:rPr>
          <w:rFonts w:hint="eastAsia" w:ascii="宋体" w:hAnsi="宋体" w:eastAsia="宋体" w:cs="宋体"/>
          <w:b/>
          <w:sz w:val="28"/>
          <w:szCs w:val="28"/>
        </w:rPr>
      </w:pPr>
    </w:p>
    <w:p w14:paraId="4068D528">
      <w:pPr>
        <w:ind w:firstLine="138"/>
        <w:outlineLvl w:val="2"/>
        <w:rPr>
          <w:rFonts w:hint="eastAsia" w:ascii="宋体" w:hAnsi="宋体" w:eastAsia="宋体" w:cs="宋体"/>
          <w:b/>
          <w:sz w:val="28"/>
          <w:szCs w:val="28"/>
        </w:rPr>
      </w:pPr>
    </w:p>
    <w:p w14:paraId="2F735776">
      <w:pPr>
        <w:ind w:firstLine="138"/>
        <w:outlineLvl w:val="2"/>
        <w:rPr>
          <w:rFonts w:hint="eastAsia" w:ascii="宋体" w:hAnsi="宋体" w:eastAsia="宋体" w:cs="宋体"/>
          <w:b/>
          <w:sz w:val="28"/>
          <w:szCs w:val="28"/>
        </w:rPr>
      </w:pPr>
    </w:p>
    <w:p w14:paraId="72EF302A">
      <w:pPr>
        <w:adjustRightInd w:val="0"/>
        <w:snapToGrid w:val="0"/>
        <w:spacing w:after="156" w:afterLines="50" w:line="300" w:lineRule="auto"/>
        <w:jc w:val="center"/>
        <w:rPr>
          <w:rFonts w:hint="eastAsia" w:ascii="Times New Roman" w:hAnsi="Times New Roman" w:eastAsia="宋体" w:cs="Times New Roman"/>
          <w:b/>
          <w:sz w:val="24"/>
          <w:szCs w:val="18"/>
        </w:rPr>
      </w:pPr>
      <w:r>
        <w:rPr>
          <w:rFonts w:hint="eastAsia" w:ascii="Times New Roman" w:hAnsi="Times New Roman" w:eastAsia="宋体" w:cs="Times New Roman"/>
          <w:b/>
          <w:sz w:val="24"/>
          <w:szCs w:val="18"/>
        </w:rPr>
        <w:t>（</w:t>
      </w:r>
      <w:r>
        <w:rPr>
          <w:rFonts w:hint="eastAsia" w:ascii="Times New Roman" w:hAnsi="Times New Roman" w:eastAsia="宋体" w:cs="Times New Roman"/>
          <w:b/>
          <w:sz w:val="24"/>
          <w:szCs w:val="18"/>
          <w:lang w:val="en-US" w:eastAsia="zh-CN"/>
        </w:rPr>
        <w:t>六</w:t>
      </w:r>
      <w:r>
        <w:rPr>
          <w:rFonts w:hint="eastAsia" w:ascii="Times New Roman" w:hAnsi="Times New Roman" w:eastAsia="宋体" w:cs="Times New Roman"/>
          <w:b/>
          <w:sz w:val="24"/>
          <w:szCs w:val="18"/>
        </w:rPr>
        <w:t>）无重大质量问题、重大安全事故承诺函</w:t>
      </w:r>
      <w:bookmarkEnd w:id="7"/>
      <w:r>
        <w:rPr>
          <w:rFonts w:hint="eastAsia" w:ascii="Times New Roman" w:hAnsi="Times New Roman" w:eastAsia="宋体" w:cs="Times New Roman"/>
          <w:b/>
          <w:sz w:val="24"/>
          <w:szCs w:val="18"/>
        </w:rPr>
        <w:t xml:space="preserve"> </w:t>
      </w:r>
    </w:p>
    <w:p w14:paraId="22CE69DD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</w:rPr>
      </w:pPr>
    </w:p>
    <w:p w14:paraId="1CF89CDB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</w:rPr>
      </w:pPr>
    </w:p>
    <w:p w14:paraId="212EB7E7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无重大质量问题、重大安全事故承诺函 </w:t>
      </w:r>
    </w:p>
    <w:p w14:paraId="00B7DEDF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致：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4"/>
        </w:rPr>
        <w:t>(</w:t>
      </w:r>
      <w:r>
        <w:rPr>
          <w:rFonts w:hint="eastAsia" w:ascii="宋体" w:hAnsi="宋体" w:cs="宋体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</w:rPr>
        <w:t>人名称)</w:t>
      </w:r>
    </w:p>
    <w:p w14:paraId="6B90B572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36093AB0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我公司在近三年承揽的工程中，无违法、违规的不良记录，不存在拖欠工资情况及重大质量问题、重大安全事故，未因申请人违规或违约解除合同。</w:t>
      </w:r>
    </w:p>
    <w:p w14:paraId="5149FA95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若在本次项目投标的全过程中，如发现提供虚假资料，或与事实不符而导致投标无效，甚至造成任何法律和经济责任，完全由我方负责。</w:t>
      </w:r>
    </w:p>
    <w:p w14:paraId="6291D0CD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特此承诺。</w:t>
      </w:r>
    </w:p>
    <w:p w14:paraId="2653B03A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</w:p>
    <w:p w14:paraId="1229C68A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</w:p>
    <w:p w14:paraId="3E01BF83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</w:p>
    <w:p w14:paraId="5274A4D6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</w:p>
    <w:p w14:paraId="1BC9370B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</w:p>
    <w:p w14:paraId="2797010C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投标人（或联合体牵头人）：_____________________（盖单位章）</w:t>
      </w:r>
    </w:p>
    <w:p w14:paraId="3345B256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法定代表人或其委托代理人：_______________（签字或盖章）</w:t>
      </w:r>
    </w:p>
    <w:p w14:paraId="7AD7D2B7">
      <w:pPr>
        <w:wordWrap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日期：__________年________月________日</w:t>
      </w:r>
    </w:p>
    <w:p w14:paraId="28A30824">
      <w:pPr>
        <w:spacing w:line="360" w:lineRule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br w:type="page"/>
      </w:r>
    </w:p>
    <w:p w14:paraId="7A718343">
      <w:pPr>
        <w:spacing w:line="500" w:lineRule="exact"/>
        <w:ind w:firstLine="699" w:firstLineChars="200"/>
        <w:jc w:val="center"/>
        <w:rPr>
          <w:rFonts w:hint="default" w:ascii="Times New Roman" w:hAnsi="Times New Roman" w:eastAsia="仿宋" w:cs="Times New Roman"/>
          <w:b/>
          <w:bCs/>
          <w:color w:val="auto"/>
          <w:spacing w:val="14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pacing w:val="14"/>
          <w:kern w:val="0"/>
          <w:sz w:val="32"/>
          <w:szCs w:val="32"/>
          <w:highlight w:val="none"/>
          <w:lang w:val="en-US" w:eastAsia="zh-CN" w:bidi="ar-SA"/>
        </w:rPr>
        <w:t>投标单位廉洁承诺书</w:t>
      </w:r>
    </w:p>
    <w:p w14:paraId="13BED1FF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为了有效遏制不公平竞争和违法违规违纪问题的发生，确保招投标工作公平、公正、公开，特向招标单位郑重承诺，在参与项目招投标过程中严格遵守下列行为准则：</w:t>
      </w:r>
    </w:p>
    <w:p w14:paraId="60980CBD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1.严格遵守国家有关法律法规、招标单位有关制度规定及廉洁从业各项要求。</w:t>
      </w:r>
    </w:p>
    <w:p w14:paraId="0745EEB8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2.不使用不正当手段妨碍、排挤其它投标单位或串通投标。</w:t>
      </w:r>
    </w:p>
    <w:p w14:paraId="4C8111E0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3.按照招标文件规定的方式进行投标，不隐瞒本单位投标资质的真实情况，投标资质符合规定。保证不以其他人名义投标或者以其他方式弄虚作假，骗取中标。</w:t>
      </w:r>
    </w:p>
    <w:p w14:paraId="58AF83AB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4.工程类：确保工程质量、进度，不擅自变更、增减工程，不偷工减料；按时足额交纳投标保证金、中标服务费、履约保证金，不得违法分包、违规转包；服务类：确保服务的质量及进度等；货物类：确保质量及供货时间节点等。</w:t>
      </w:r>
    </w:p>
    <w:p w14:paraId="50AAC30E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5.自觉服从招标单位、监理方、监管机构的管理和监督。</w:t>
      </w:r>
    </w:p>
    <w:p w14:paraId="67F5F524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6.不以任何方式向招标单位人员、评标人员、监督人员支付好处费、介绍费，赠送礼品、礼金及有价证券等；不宴请或邀请上述人员及其亲友参加高档娱乐消费、旅游等活动；不以任何形式报销上述人员及其亲友的各种票据及费用；不进行可能影响招标公平、公正的其他活动。</w:t>
      </w:r>
    </w:p>
    <w:p w14:paraId="246AE6AF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7.不以任何方式为招标单位人员购置或提供通讯工具、交通工具、电脑、办公物品等。</w:t>
      </w:r>
    </w:p>
    <w:p w14:paraId="3613B429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8.一旦发现相关人员在招标过程中有索要财物等不廉洁行为，坚决予以抵制，并及时向纪检监察机构举报。如果承诺人违背上述承诺并中标，承诺人自愿承担宣告中标无效、与招标人签订的合同无效、招标人有权拒绝支付合同款，并赔偿招标人因此产生的一切损失，包括民事法律责任及刑事责任。本承诺书随投标文件一并签订提交。</w:t>
      </w:r>
    </w:p>
    <w:p w14:paraId="592955B4">
      <w:pPr>
        <w:pStyle w:val="22"/>
        <w:spacing w:line="276" w:lineRule="auto"/>
        <w:jc w:val="both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 w14:paraId="441ECDC9">
      <w:pPr>
        <w:pStyle w:val="22"/>
        <w:spacing w:line="276" w:lineRule="auto"/>
        <w:ind w:firstLine="491" w:firstLineChars="205"/>
        <w:jc w:val="center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承诺人：</w:t>
      </w:r>
    </w:p>
    <w:p w14:paraId="1C02B5C6">
      <w:pPr>
        <w:pStyle w:val="22"/>
        <w:spacing w:line="276" w:lineRule="auto"/>
        <w:ind w:firstLine="491" w:firstLineChars="205"/>
        <w:jc w:val="center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日  期：</w:t>
      </w:r>
    </w:p>
    <w:p w14:paraId="6E3DAB21">
      <w:pPr>
        <w:pStyle w:val="5"/>
        <w:snapToGrid w:val="0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第</w:t>
      </w:r>
      <w:r>
        <w:rPr>
          <w:rFonts w:hint="eastAsia" w:ascii="Times New Roman" w:hAnsi="Times New Roman" w:cs="Times New Roman"/>
          <w:sz w:val="28"/>
        </w:rPr>
        <w:t>二</w:t>
      </w:r>
      <w:r>
        <w:rPr>
          <w:rFonts w:ascii="Times New Roman" w:hAnsi="Times New Roman" w:cs="Times New Roman"/>
          <w:sz w:val="28"/>
        </w:rPr>
        <w:t>次承诺报价表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6063"/>
      </w:tblGrid>
      <w:tr w14:paraId="63C2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8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top"/>
          </w:tcPr>
          <w:p w14:paraId="5D4B48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EA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D11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611BFC55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18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7AA8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采购编号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0BCAFDFD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1B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0249C8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上一次报价</w:t>
            </w:r>
          </w:p>
        </w:tc>
        <w:tc>
          <w:tcPr>
            <w:tcW w:w="3557" w:type="pct"/>
            <w:noWrap w:val="0"/>
            <w:vAlign w:val="center"/>
          </w:tcPr>
          <w:p w14:paraId="0093C372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BA39C3C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1452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E3379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次报价</w:t>
            </w:r>
          </w:p>
        </w:tc>
        <w:tc>
          <w:tcPr>
            <w:tcW w:w="3557" w:type="pct"/>
            <w:noWrap w:val="0"/>
            <w:vAlign w:val="center"/>
          </w:tcPr>
          <w:p w14:paraId="129E7569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9D398F3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3414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443" w:type="pct"/>
            <w:noWrap w:val="0"/>
            <w:vAlign w:val="center"/>
          </w:tcPr>
          <w:p w14:paraId="3B00D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备注说明</w:t>
            </w:r>
          </w:p>
        </w:tc>
        <w:tc>
          <w:tcPr>
            <w:tcW w:w="3557" w:type="pct"/>
            <w:noWrap w:val="0"/>
            <w:vAlign w:val="top"/>
          </w:tcPr>
          <w:p w14:paraId="691C9E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445F6F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</w:p>
    <w:p w14:paraId="65EAE83B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0832B3C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tbl>
      <w:tblPr>
        <w:tblStyle w:val="11"/>
        <w:tblpPr w:leftFromText="180" w:rightFromText="180" w:vertAnchor="text" w:horzAnchor="page" w:tblpX="6668" w:tblpY="2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9"/>
        <w:gridCol w:w="358"/>
        <w:gridCol w:w="490"/>
        <w:gridCol w:w="347"/>
        <w:gridCol w:w="424"/>
      </w:tblGrid>
      <w:tr w14:paraId="372FB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794366D9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9" w:type="dxa"/>
            <w:noWrap w:val="0"/>
            <w:vAlign w:val="bottom"/>
          </w:tcPr>
          <w:p w14:paraId="32BAB82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358" w:type="dxa"/>
            <w:tcBorders>
              <w:bottom w:val="single" w:color="auto" w:sz="4" w:space="0"/>
            </w:tcBorders>
            <w:noWrap w:val="0"/>
            <w:vAlign w:val="bottom"/>
          </w:tcPr>
          <w:p w14:paraId="5241564F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90" w:type="dxa"/>
            <w:noWrap w:val="0"/>
            <w:vAlign w:val="bottom"/>
          </w:tcPr>
          <w:p w14:paraId="6C3C9EE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347" w:type="dxa"/>
            <w:tcBorders>
              <w:bottom w:val="single" w:color="auto" w:sz="4" w:space="0"/>
            </w:tcBorders>
            <w:noWrap w:val="0"/>
            <w:vAlign w:val="bottom"/>
          </w:tcPr>
          <w:p w14:paraId="675C1399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424" w:type="dxa"/>
            <w:noWrap w:val="0"/>
            <w:vAlign w:val="bottom"/>
          </w:tcPr>
          <w:p w14:paraId="02FB99E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70540653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1D40EE89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4492C2A9">
      <w:pPr>
        <w:adjustRightInd w:val="0"/>
        <w:snapToGrid w:val="0"/>
        <w:spacing w:line="360" w:lineRule="auto"/>
        <w:ind w:firstLine="440" w:firstLineChars="200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 w:cs="Times New Roman"/>
          <w:bCs/>
          <w:sz w:val="22"/>
          <w:szCs w:val="24"/>
        </w:rPr>
        <w:t>注：1.本页《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第二次承诺</w:t>
      </w:r>
      <w:r>
        <w:rPr>
          <w:rFonts w:ascii="Times New Roman" w:hAnsi="Times New Roman" w:cs="Times New Roman"/>
          <w:bCs/>
          <w:sz w:val="22"/>
          <w:szCs w:val="24"/>
        </w:rPr>
        <w:t>报价表》由供应商在接到报价通知后依据谈判情况填写，并在规定时间内</w:t>
      </w:r>
      <w:r>
        <w:rPr>
          <w:rFonts w:hint="eastAsia" w:ascii="Times New Roman" w:hAnsi="Times New Roman" w:cs="Times New Roman"/>
          <w:bCs/>
          <w:sz w:val="22"/>
          <w:szCs w:val="24"/>
        </w:rPr>
        <w:t>提交</w:t>
      </w:r>
      <w:r>
        <w:rPr>
          <w:rFonts w:ascii="Times New Roman" w:hAnsi="Times New Roman" w:cs="Times New Roman"/>
          <w:bCs/>
          <w:sz w:val="22"/>
          <w:szCs w:val="24"/>
        </w:rPr>
        <w:t>。考虑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谈判</w:t>
      </w:r>
      <w:r>
        <w:rPr>
          <w:rFonts w:ascii="Times New Roman" w:hAnsi="Times New Roman" w:cs="Times New Roman"/>
          <w:bCs/>
          <w:sz w:val="22"/>
          <w:szCs w:val="24"/>
        </w:rPr>
        <w:t>报价的方便，供应商在填写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最后承诺</w:t>
      </w:r>
      <w:r>
        <w:rPr>
          <w:rFonts w:ascii="Times New Roman" w:hAnsi="Times New Roman" w:cs="Times New Roman"/>
          <w:bCs/>
          <w:sz w:val="22"/>
          <w:szCs w:val="24"/>
        </w:rPr>
        <w:t>报价后，（第一次报价－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最后一次承诺</w:t>
      </w:r>
      <w:r>
        <w:rPr>
          <w:rFonts w:ascii="Times New Roman" w:hAnsi="Times New Roman" w:cs="Times New Roman"/>
          <w:bCs/>
          <w:sz w:val="22"/>
          <w:szCs w:val="24"/>
        </w:rPr>
        <w:t>报价）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除以</w:t>
      </w:r>
      <w:r>
        <w:rPr>
          <w:rFonts w:ascii="Times New Roman" w:hAnsi="Times New Roman" w:cs="Times New Roman"/>
          <w:bCs/>
          <w:sz w:val="22"/>
          <w:szCs w:val="24"/>
        </w:rPr>
        <w:t>第一次报价后得出的优惠率视同为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需求表（如有）</w:t>
      </w:r>
      <w:r>
        <w:rPr>
          <w:rFonts w:ascii="Times New Roman" w:hAnsi="Times New Roman" w:cs="Times New Roman"/>
          <w:bCs/>
          <w:sz w:val="22"/>
          <w:szCs w:val="24"/>
        </w:rPr>
        <w:t>中全部分项设备、工程量或服务的优惠浮动值（特定分项优惠除外）。此优惠率调整原则适用于合同内价格的计算及项目增减、变更时价格的计算。</w:t>
      </w:r>
    </w:p>
    <w:p w14:paraId="0C0DB1AD">
      <w:pPr>
        <w:adjustRightInd w:val="0"/>
        <w:snapToGrid w:val="0"/>
        <w:spacing w:line="360" w:lineRule="auto"/>
        <w:ind w:firstLine="442" w:firstLineChars="200"/>
        <w:jc w:val="both"/>
        <w:rPr>
          <w:rFonts w:hint="default" w:ascii="Times New Roman" w:hAnsi="Times New Roman" w:cs="Times New Roman" w:eastAsiaTheme="minorEastAsia"/>
          <w:sz w:val="24"/>
          <w:szCs w:val="18"/>
          <w:lang w:eastAsia="zh-CN"/>
        </w:rPr>
      </w:pPr>
      <w:r>
        <w:rPr>
          <w:rFonts w:ascii="Times New Roman" w:hAnsi="Times New Roman" w:cs="Times New Roman"/>
          <w:b/>
          <w:sz w:val="22"/>
          <w:szCs w:val="24"/>
        </w:rPr>
        <w:t>2.本页为第二次报价使用，单独打印盖章，在第二轮报价时提交。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4979A4-E68E-4B78-B24F-3D1E92179C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C940EDD-1B16-4B35-A054-80AB325E47F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3B322FA-2C47-486F-9BCE-7FAD5D401A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36AFD9A-78A0-4EF5-A76B-6FF21B6D8E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867282"/>
      <w:docPartObj>
        <w:docPartGallery w:val="autotext"/>
      </w:docPartObj>
    </w:sdtPr>
    <w:sdtContent>
      <w:p w14:paraId="2D0168A2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7557F"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16FBBE"/>
    <w:multiLevelType w:val="singleLevel"/>
    <w:tmpl w:val="F016FBBE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EC"/>
    <w:rsid w:val="00022F7F"/>
    <w:rsid w:val="00025ECD"/>
    <w:rsid w:val="00057FC7"/>
    <w:rsid w:val="000641CC"/>
    <w:rsid w:val="00065162"/>
    <w:rsid w:val="00070084"/>
    <w:rsid w:val="00077364"/>
    <w:rsid w:val="000847A2"/>
    <w:rsid w:val="000861F0"/>
    <w:rsid w:val="000A2F4D"/>
    <w:rsid w:val="000A3168"/>
    <w:rsid w:val="000A6D4E"/>
    <w:rsid w:val="000C6DC7"/>
    <w:rsid w:val="000C7C97"/>
    <w:rsid w:val="000D56F0"/>
    <w:rsid w:val="000D7D81"/>
    <w:rsid w:val="000E5950"/>
    <w:rsid w:val="00100B75"/>
    <w:rsid w:val="00116FDE"/>
    <w:rsid w:val="00133043"/>
    <w:rsid w:val="001407D1"/>
    <w:rsid w:val="00143A0D"/>
    <w:rsid w:val="00146A04"/>
    <w:rsid w:val="00183CBB"/>
    <w:rsid w:val="001930D9"/>
    <w:rsid w:val="00193BDE"/>
    <w:rsid w:val="001A03CE"/>
    <w:rsid w:val="001A62D3"/>
    <w:rsid w:val="001B18C0"/>
    <w:rsid w:val="001B192A"/>
    <w:rsid w:val="001F44AB"/>
    <w:rsid w:val="001F4694"/>
    <w:rsid w:val="00217923"/>
    <w:rsid w:val="00220177"/>
    <w:rsid w:val="00220C3F"/>
    <w:rsid w:val="00221036"/>
    <w:rsid w:val="0022304E"/>
    <w:rsid w:val="00250426"/>
    <w:rsid w:val="00264DEB"/>
    <w:rsid w:val="00265B63"/>
    <w:rsid w:val="00267BA3"/>
    <w:rsid w:val="002766AD"/>
    <w:rsid w:val="00281315"/>
    <w:rsid w:val="0028530B"/>
    <w:rsid w:val="00285514"/>
    <w:rsid w:val="00291C9C"/>
    <w:rsid w:val="002A7F9F"/>
    <w:rsid w:val="002B1255"/>
    <w:rsid w:val="002D0DA1"/>
    <w:rsid w:val="002D77D4"/>
    <w:rsid w:val="002E06FC"/>
    <w:rsid w:val="002E3710"/>
    <w:rsid w:val="002E3D95"/>
    <w:rsid w:val="002E7495"/>
    <w:rsid w:val="002F60E5"/>
    <w:rsid w:val="00317AC2"/>
    <w:rsid w:val="0034202A"/>
    <w:rsid w:val="00361EB2"/>
    <w:rsid w:val="0037593A"/>
    <w:rsid w:val="003806D1"/>
    <w:rsid w:val="003864D9"/>
    <w:rsid w:val="003B32EE"/>
    <w:rsid w:val="003C30E3"/>
    <w:rsid w:val="003C3C09"/>
    <w:rsid w:val="003D4DBA"/>
    <w:rsid w:val="003D65A6"/>
    <w:rsid w:val="003F13C6"/>
    <w:rsid w:val="00404CF5"/>
    <w:rsid w:val="004105F9"/>
    <w:rsid w:val="004373A3"/>
    <w:rsid w:val="004438E4"/>
    <w:rsid w:val="00444509"/>
    <w:rsid w:val="00444DDF"/>
    <w:rsid w:val="00457AEC"/>
    <w:rsid w:val="00466314"/>
    <w:rsid w:val="0047630A"/>
    <w:rsid w:val="004A2AF4"/>
    <w:rsid w:val="004A453D"/>
    <w:rsid w:val="004C1615"/>
    <w:rsid w:val="004C4525"/>
    <w:rsid w:val="004C7314"/>
    <w:rsid w:val="004D51E5"/>
    <w:rsid w:val="004E0246"/>
    <w:rsid w:val="004E2D6D"/>
    <w:rsid w:val="00510D29"/>
    <w:rsid w:val="005158C4"/>
    <w:rsid w:val="00526EB3"/>
    <w:rsid w:val="005458DC"/>
    <w:rsid w:val="00564F5D"/>
    <w:rsid w:val="00570485"/>
    <w:rsid w:val="0058035D"/>
    <w:rsid w:val="00583E1F"/>
    <w:rsid w:val="00590CE2"/>
    <w:rsid w:val="00590E46"/>
    <w:rsid w:val="00593018"/>
    <w:rsid w:val="005A4709"/>
    <w:rsid w:val="005E7B2A"/>
    <w:rsid w:val="00601AC6"/>
    <w:rsid w:val="006059E3"/>
    <w:rsid w:val="0061336A"/>
    <w:rsid w:val="006153A7"/>
    <w:rsid w:val="0062376A"/>
    <w:rsid w:val="006266D0"/>
    <w:rsid w:val="00626AD1"/>
    <w:rsid w:val="00626BFE"/>
    <w:rsid w:val="0063442A"/>
    <w:rsid w:val="006463D9"/>
    <w:rsid w:val="0065184D"/>
    <w:rsid w:val="00657CAC"/>
    <w:rsid w:val="00680484"/>
    <w:rsid w:val="006A092B"/>
    <w:rsid w:val="006C2DEE"/>
    <w:rsid w:val="00706F80"/>
    <w:rsid w:val="00711B3E"/>
    <w:rsid w:val="00712B1F"/>
    <w:rsid w:val="00730F5F"/>
    <w:rsid w:val="00731AB3"/>
    <w:rsid w:val="00735D89"/>
    <w:rsid w:val="00741F3E"/>
    <w:rsid w:val="007752DE"/>
    <w:rsid w:val="007C184F"/>
    <w:rsid w:val="007C485F"/>
    <w:rsid w:val="007C717F"/>
    <w:rsid w:val="007D077D"/>
    <w:rsid w:val="007E06AA"/>
    <w:rsid w:val="007E438E"/>
    <w:rsid w:val="007F26E3"/>
    <w:rsid w:val="007F5428"/>
    <w:rsid w:val="008017A3"/>
    <w:rsid w:val="008124BC"/>
    <w:rsid w:val="00840D1C"/>
    <w:rsid w:val="00850C1E"/>
    <w:rsid w:val="0086123C"/>
    <w:rsid w:val="00872841"/>
    <w:rsid w:val="00895748"/>
    <w:rsid w:val="008C0EDB"/>
    <w:rsid w:val="008E7E8C"/>
    <w:rsid w:val="009038D6"/>
    <w:rsid w:val="00904260"/>
    <w:rsid w:val="009216D2"/>
    <w:rsid w:val="0094097D"/>
    <w:rsid w:val="009543EC"/>
    <w:rsid w:val="00974CA2"/>
    <w:rsid w:val="00994BBF"/>
    <w:rsid w:val="009B45D0"/>
    <w:rsid w:val="009D02AD"/>
    <w:rsid w:val="009D0C5B"/>
    <w:rsid w:val="009D48DE"/>
    <w:rsid w:val="009E72A1"/>
    <w:rsid w:val="00A0453D"/>
    <w:rsid w:val="00A0602C"/>
    <w:rsid w:val="00A172AF"/>
    <w:rsid w:val="00A22241"/>
    <w:rsid w:val="00A33F86"/>
    <w:rsid w:val="00A40DB1"/>
    <w:rsid w:val="00A5097D"/>
    <w:rsid w:val="00A50B9D"/>
    <w:rsid w:val="00A55FE4"/>
    <w:rsid w:val="00A62FB9"/>
    <w:rsid w:val="00A64AB1"/>
    <w:rsid w:val="00A80D47"/>
    <w:rsid w:val="00A8588A"/>
    <w:rsid w:val="00A85AB3"/>
    <w:rsid w:val="00A8721A"/>
    <w:rsid w:val="00A87B85"/>
    <w:rsid w:val="00A90DAE"/>
    <w:rsid w:val="00AA100A"/>
    <w:rsid w:val="00AC2FCC"/>
    <w:rsid w:val="00AD5242"/>
    <w:rsid w:val="00AF73A6"/>
    <w:rsid w:val="00B20616"/>
    <w:rsid w:val="00B55EA4"/>
    <w:rsid w:val="00B601F4"/>
    <w:rsid w:val="00B75C8A"/>
    <w:rsid w:val="00BA2AA4"/>
    <w:rsid w:val="00BB5FED"/>
    <w:rsid w:val="00BD4E6E"/>
    <w:rsid w:val="00BF1A71"/>
    <w:rsid w:val="00C059FD"/>
    <w:rsid w:val="00C347E6"/>
    <w:rsid w:val="00C36AA3"/>
    <w:rsid w:val="00C55AE0"/>
    <w:rsid w:val="00C67C22"/>
    <w:rsid w:val="00C86C5A"/>
    <w:rsid w:val="00C919A9"/>
    <w:rsid w:val="00C96DCA"/>
    <w:rsid w:val="00CA5966"/>
    <w:rsid w:val="00CE51A4"/>
    <w:rsid w:val="00D00E1D"/>
    <w:rsid w:val="00D273E9"/>
    <w:rsid w:val="00D42B2B"/>
    <w:rsid w:val="00D5682B"/>
    <w:rsid w:val="00D60CD7"/>
    <w:rsid w:val="00D63BEF"/>
    <w:rsid w:val="00D64CCB"/>
    <w:rsid w:val="00D87063"/>
    <w:rsid w:val="00D92E58"/>
    <w:rsid w:val="00DA1B57"/>
    <w:rsid w:val="00DB3E75"/>
    <w:rsid w:val="00DF2A60"/>
    <w:rsid w:val="00E10841"/>
    <w:rsid w:val="00E120C7"/>
    <w:rsid w:val="00E12530"/>
    <w:rsid w:val="00E33D53"/>
    <w:rsid w:val="00E367A4"/>
    <w:rsid w:val="00E46437"/>
    <w:rsid w:val="00E6515F"/>
    <w:rsid w:val="00E81306"/>
    <w:rsid w:val="00E81C36"/>
    <w:rsid w:val="00E902A6"/>
    <w:rsid w:val="00EB1BA2"/>
    <w:rsid w:val="00EC5EF9"/>
    <w:rsid w:val="00ED07DA"/>
    <w:rsid w:val="00ED4A4F"/>
    <w:rsid w:val="00F0029E"/>
    <w:rsid w:val="00F00E69"/>
    <w:rsid w:val="00F0169F"/>
    <w:rsid w:val="00F03991"/>
    <w:rsid w:val="00F11608"/>
    <w:rsid w:val="00F1398E"/>
    <w:rsid w:val="00F20792"/>
    <w:rsid w:val="00F57140"/>
    <w:rsid w:val="00F64102"/>
    <w:rsid w:val="00F67DB6"/>
    <w:rsid w:val="00F8566B"/>
    <w:rsid w:val="00FB6821"/>
    <w:rsid w:val="00FD255A"/>
    <w:rsid w:val="00FD3C05"/>
    <w:rsid w:val="00FD7C5F"/>
    <w:rsid w:val="00FE454C"/>
    <w:rsid w:val="01170C55"/>
    <w:rsid w:val="014D1D6F"/>
    <w:rsid w:val="0285730E"/>
    <w:rsid w:val="02D925FF"/>
    <w:rsid w:val="05A14F91"/>
    <w:rsid w:val="0655461A"/>
    <w:rsid w:val="07CF228A"/>
    <w:rsid w:val="07D56769"/>
    <w:rsid w:val="081B31A5"/>
    <w:rsid w:val="08B5055D"/>
    <w:rsid w:val="09095327"/>
    <w:rsid w:val="0B316DE3"/>
    <w:rsid w:val="0B7A4BBB"/>
    <w:rsid w:val="0CA77331"/>
    <w:rsid w:val="0CA8659D"/>
    <w:rsid w:val="0CCE74A6"/>
    <w:rsid w:val="0D716123"/>
    <w:rsid w:val="0D75742F"/>
    <w:rsid w:val="0DCD1019"/>
    <w:rsid w:val="0E510876"/>
    <w:rsid w:val="0F3B1FB3"/>
    <w:rsid w:val="100E76C7"/>
    <w:rsid w:val="10ED552F"/>
    <w:rsid w:val="12DC585B"/>
    <w:rsid w:val="13A843BD"/>
    <w:rsid w:val="14B02B5B"/>
    <w:rsid w:val="15CA0134"/>
    <w:rsid w:val="1A514D80"/>
    <w:rsid w:val="1A587D9C"/>
    <w:rsid w:val="1A9A49F8"/>
    <w:rsid w:val="1B187BAD"/>
    <w:rsid w:val="1B544B28"/>
    <w:rsid w:val="1C675AE6"/>
    <w:rsid w:val="1D5232E9"/>
    <w:rsid w:val="1EB15DEE"/>
    <w:rsid w:val="1FC41B50"/>
    <w:rsid w:val="26555E60"/>
    <w:rsid w:val="281F201A"/>
    <w:rsid w:val="2B2A6BE7"/>
    <w:rsid w:val="2BDE3F9A"/>
    <w:rsid w:val="2D7F08E2"/>
    <w:rsid w:val="2F8E4AF1"/>
    <w:rsid w:val="32F12805"/>
    <w:rsid w:val="332D5204"/>
    <w:rsid w:val="341B1791"/>
    <w:rsid w:val="348F1AF2"/>
    <w:rsid w:val="35A44D66"/>
    <w:rsid w:val="35FA3EFA"/>
    <w:rsid w:val="37BA1D5F"/>
    <w:rsid w:val="39C42A21"/>
    <w:rsid w:val="3BAF78AB"/>
    <w:rsid w:val="3BC767F9"/>
    <w:rsid w:val="3C4165AB"/>
    <w:rsid w:val="3CD63197"/>
    <w:rsid w:val="3E78202C"/>
    <w:rsid w:val="3F7647BE"/>
    <w:rsid w:val="401F6C03"/>
    <w:rsid w:val="40F21BDD"/>
    <w:rsid w:val="40FA31CC"/>
    <w:rsid w:val="412B410F"/>
    <w:rsid w:val="44384737"/>
    <w:rsid w:val="44907D99"/>
    <w:rsid w:val="45AF4585"/>
    <w:rsid w:val="46E464B1"/>
    <w:rsid w:val="48286254"/>
    <w:rsid w:val="48D2515B"/>
    <w:rsid w:val="4B895879"/>
    <w:rsid w:val="4CC90623"/>
    <w:rsid w:val="533212F8"/>
    <w:rsid w:val="55264138"/>
    <w:rsid w:val="560C1580"/>
    <w:rsid w:val="564D110F"/>
    <w:rsid w:val="57877110"/>
    <w:rsid w:val="57C84D2A"/>
    <w:rsid w:val="5D641CA2"/>
    <w:rsid w:val="5DCE52F1"/>
    <w:rsid w:val="5ECF75EF"/>
    <w:rsid w:val="5F2711D9"/>
    <w:rsid w:val="62E96ED1"/>
    <w:rsid w:val="635527B8"/>
    <w:rsid w:val="64AB39F0"/>
    <w:rsid w:val="66815672"/>
    <w:rsid w:val="66E83943"/>
    <w:rsid w:val="67890C82"/>
    <w:rsid w:val="69D4452F"/>
    <w:rsid w:val="6A6600BF"/>
    <w:rsid w:val="6D8A12B0"/>
    <w:rsid w:val="6E12045F"/>
    <w:rsid w:val="6F6E4200"/>
    <w:rsid w:val="6FC70523"/>
    <w:rsid w:val="71C01745"/>
    <w:rsid w:val="734F0FD2"/>
    <w:rsid w:val="73E159A2"/>
    <w:rsid w:val="775C6A0E"/>
    <w:rsid w:val="788B4CFE"/>
    <w:rsid w:val="78FF6308"/>
    <w:rsid w:val="7A431165"/>
    <w:rsid w:val="7ACD0A2E"/>
    <w:rsid w:val="7E470AF8"/>
    <w:rsid w:val="7EC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Body Text"/>
    <w:basedOn w:val="1"/>
    <w:next w:val="1"/>
    <w:qFormat/>
    <w:uiPriority w:val="1"/>
    <w:rPr>
      <w:rFonts w:ascii="宋体" w:hAnsi="宋体" w:cs="宋体"/>
      <w:sz w:val="21"/>
      <w:szCs w:val="21"/>
    </w:rPr>
  </w:style>
  <w:style w:type="paragraph" w:styleId="7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8">
    <w:name w:val="footer"/>
    <w:basedOn w:val="1"/>
    <w:link w:val="16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标题 2 Char"/>
    <w:basedOn w:val="13"/>
    <w:link w:val="4"/>
    <w:qFormat/>
    <w:uiPriority w:val="9"/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customStyle="1" w:styleId="18">
    <w:name w:val="标题 3 Char"/>
    <w:basedOn w:val="13"/>
    <w:link w:val="5"/>
    <w:qFormat/>
    <w:uiPriority w:val="9"/>
    <w:rPr>
      <w:rFonts w:ascii="Calibri" w:hAnsi="Calibri" w:eastAsia="宋体" w:cs="Arial"/>
      <w:b/>
      <w:bCs/>
      <w:kern w:val="0"/>
      <w:sz w:val="32"/>
      <w:szCs w:val="32"/>
    </w:rPr>
  </w:style>
  <w:style w:type="character" w:customStyle="1" w:styleId="19">
    <w:name w:val="标题 1 Char"/>
    <w:basedOn w:val="13"/>
    <w:link w:val="3"/>
    <w:qFormat/>
    <w:uiPriority w:val="9"/>
    <w:rPr>
      <w:rFonts w:ascii="Calibri" w:hAnsi="Calibri" w:eastAsia="宋体" w:cs="Arial"/>
      <w:b/>
      <w:bCs/>
      <w:kern w:val="44"/>
      <w:sz w:val="44"/>
      <w:szCs w:val="44"/>
    </w:rPr>
  </w:style>
  <w:style w:type="paragraph" w:customStyle="1" w:styleId="20">
    <w:name w:val="TOC Heading"/>
    <w:basedOn w:val="3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21">
    <w:name w:val="Table Text"/>
    <w:basedOn w:val="1"/>
    <w:semiHidden/>
    <w:qFormat/>
    <w:uiPriority w:val="0"/>
    <w:pPr>
      <w:widowControl w:val="0"/>
      <w:jc w:val="both"/>
    </w:pPr>
    <w:rPr>
      <w:rFonts w:ascii="宋体" w:hAnsi="宋体" w:cs="宋体"/>
      <w:kern w:val="2"/>
      <w:lang w:eastAsia="en-US"/>
    </w:rPr>
  </w:style>
  <w:style w:type="paragraph" w:customStyle="1" w:styleId="22">
    <w:name w:val="正文_12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988F-3D0C-4DFD-91A9-543ABA0C2E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2833</Words>
  <Characters>2928</Characters>
  <Lines>147</Lines>
  <Paragraphs>41</Paragraphs>
  <TotalTime>12</TotalTime>
  <ScaleCrop>false</ScaleCrop>
  <LinksUpToDate>false</LinksUpToDate>
  <CharactersWithSpaces>3823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2024-07-05T08:07:00Z</dcterms:created>
  <dc:creator>Admin</dc:creator>
  <cp:lastModifiedBy>嘘，安静</cp:lastModifiedBy>
  <cp:lastPrinted>2024-12-27T08:00:00Z</cp:lastPrinted>
  <dcterms:modified xsi:type="dcterms:W3CDTF">2026-05-29T09:54:11Z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eyJoZGlkIjoiMjBkNTc4M2M4MjliYmZlMmM0ZjQ5MzA0MmYzMGZmODIiLCJ1c2VySWQiOiIzMTczMDgwNTMifQ==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57264812298B4E40868112F21233070F_13</vt:lpwstr>
  </property>
</Properties>
</file>